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2DC8E1" w14:textId="77777777" w:rsidR="009C10AE" w:rsidRDefault="009C10AE" w:rsidP="009C10AE">
      <w:pPr>
        <w:pStyle w:val="Bigheader"/>
        <w:spacing w:line="480" w:lineRule="auto"/>
        <w:rPr>
          <w:sz w:val="40"/>
          <w:szCs w:val="40"/>
        </w:rPr>
      </w:pPr>
      <w:r w:rsidRPr="007B06A3">
        <w:rPr>
          <w:color w:val="C00000"/>
          <w:sz w:val="40"/>
          <w:szCs w:val="40"/>
        </w:rPr>
        <w:t>Financial Services: Alternative Pathway for Individuals</w:t>
      </w:r>
      <w:r w:rsidRPr="007B06A3">
        <w:rPr>
          <w:sz w:val="40"/>
          <w:szCs w:val="40"/>
        </w:rPr>
        <w:t xml:space="preserve"> </w:t>
      </w:r>
    </w:p>
    <w:p w14:paraId="1F8046C4" w14:textId="0DBB61B3" w:rsidR="009C10AE" w:rsidRDefault="009C10AE" w:rsidP="009C10AE">
      <w:pPr>
        <w:pStyle w:val="Bigheader"/>
        <w:spacing w:line="480" w:lineRule="auto"/>
        <w:rPr>
          <w:b/>
          <w:bCs/>
          <w:color w:val="C00000"/>
          <w:sz w:val="60"/>
          <w:szCs w:val="60"/>
        </w:rPr>
      </w:pPr>
      <w:r w:rsidRPr="00A073EC">
        <w:rPr>
          <w:b/>
          <w:bCs/>
          <w:color w:val="C00000"/>
          <w:sz w:val="60"/>
          <w:szCs w:val="60"/>
        </w:rPr>
        <w:t xml:space="preserve">evidence checklist: </w:t>
      </w:r>
    </w:p>
    <w:p w14:paraId="689FBFE8" w14:textId="1345143D" w:rsidR="00450AB7" w:rsidRPr="007D06CA" w:rsidRDefault="00C66367" w:rsidP="009C10AE">
      <w:pPr>
        <w:pStyle w:val="Bigheader"/>
        <w:spacing w:line="480" w:lineRule="auto"/>
        <w:rPr>
          <w:b/>
          <w:bCs/>
          <w:color w:val="C00000"/>
          <w:sz w:val="56"/>
          <w:szCs w:val="56"/>
          <w:u w:val="single"/>
        </w:rPr>
      </w:pPr>
      <w:r w:rsidRPr="007D06CA">
        <w:rPr>
          <w:b/>
          <w:bCs/>
          <w:color w:val="C00000"/>
          <w:sz w:val="56"/>
          <w:szCs w:val="56"/>
          <w:u w:val="single"/>
        </w:rPr>
        <w:t>personal lending strand</w:t>
      </w:r>
    </w:p>
    <w:p w14:paraId="65D8D2D5" w14:textId="77777777" w:rsidR="009C10AE" w:rsidRDefault="009C10AE" w:rsidP="009C10AE">
      <w:pPr>
        <w:spacing w:after="200" w:line="276" w:lineRule="auto"/>
        <w:rPr>
          <w:rFonts w:cs="Arial"/>
          <w:szCs w:val="20"/>
          <w:lang w:val="en-NZ"/>
        </w:rPr>
      </w:pPr>
      <w:r w:rsidRPr="006C41F4">
        <w:rPr>
          <w:rFonts w:cs="Arial"/>
          <w:szCs w:val="20"/>
          <w:lang w:val="en-NZ"/>
        </w:rPr>
        <w:t>This is the Evidence Checklist referred to in the Alternative Pathway</w:t>
      </w:r>
      <w:r>
        <w:rPr>
          <w:rFonts w:cs="Arial"/>
          <w:szCs w:val="20"/>
          <w:lang w:val="en-NZ"/>
        </w:rPr>
        <w:t xml:space="preserve"> for Individuals -</w:t>
      </w:r>
      <w:r w:rsidRPr="006C41F4">
        <w:rPr>
          <w:rFonts w:cs="Arial"/>
          <w:szCs w:val="20"/>
          <w:lang w:val="en-NZ"/>
        </w:rPr>
        <w:t xml:space="preserve"> Application Evidence Guide. </w:t>
      </w:r>
    </w:p>
    <w:p w14:paraId="4A1D1F2D" w14:textId="77777777" w:rsidR="009C10AE" w:rsidRPr="004A4FB9" w:rsidRDefault="009C10AE" w:rsidP="009C10AE">
      <w:pPr>
        <w:spacing w:line="240" w:lineRule="auto"/>
        <w:rPr>
          <w:rFonts w:cs="Arial"/>
          <w:szCs w:val="20"/>
          <w:lang w:val="en-NZ"/>
        </w:rPr>
      </w:pPr>
      <w:r w:rsidRPr="006C41F4">
        <w:rPr>
          <w:rFonts w:cs="Arial"/>
          <w:szCs w:val="20"/>
          <w:lang w:val="en-NZ"/>
        </w:rPr>
        <w:t>Th</w:t>
      </w:r>
      <w:r>
        <w:rPr>
          <w:rFonts w:cs="Arial"/>
          <w:szCs w:val="20"/>
          <w:lang w:val="en-NZ"/>
        </w:rPr>
        <w:t xml:space="preserve">e </w:t>
      </w:r>
      <w:r w:rsidRPr="006C41F4">
        <w:rPr>
          <w:rFonts w:cs="Arial"/>
          <w:szCs w:val="20"/>
          <w:lang w:val="en-NZ"/>
        </w:rPr>
        <w:t>checklist sets out the criteria against which you will be assessed and provides guidance on the</w:t>
      </w:r>
      <w:r>
        <w:rPr>
          <w:rFonts w:cs="Arial"/>
          <w:szCs w:val="20"/>
          <w:lang w:val="en-NZ"/>
        </w:rPr>
        <w:t xml:space="preserve"> type</w:t>
      </w:r>
      <w:r w:rsidRPr="006C41F4">
        <w:rPr>
          <w:rFonts w:cs="Arial"/>
          <w:szCs w:val="20"/>
          <w:lang w:val="en-NZ"/>
        </w:rPr>
        <w:t xml:space="preserve"> </w:t>
      </w:r>
      <w:r>
        <w:rPr>
          <w:rFonts w:cs="Arial"/>
          <w:szCs w:val="20"/>
          <w:lang w:val="en-NZ"/>
        </w:rPr>
        <w:t xml:space="preserve">of </w:t>
      </w:r>
      <w:r w:rsidRPr="006C41F4">
        <w:rPr>
          <w:rFonts w:cs="Arial"/>
          <w:szCs w:val="20"/>
          <w:lang w:val="en-NZ"/>
        </w:rPr>
        <w:t xml:space="preserve">evidence you need to supply to show how you meet the criteria.   </w:t>
      </w:r>
      <w:r>
        <w:rPr>
          <w:rFonts w:cs="Arial"/>
          <w:szCs w:val="20"/>
          <w:lang w:val="en-NZ"/>
        </w:rPr>
        <w:t xml:space="preserve">Evidence can be in the form of the 3 client files you need to provide, </w:t>
      </w:r>
      <w:r w:rsidRPr="004A4FB9">
        <w:rPr>
          <w:rFonts w:cs="Arial"/>
          <w:szCs w:val="20"/>
          <w:lang w:val="en-NZ"/>
        </w:rPr>
        <w:t xml:space="preserve">or other relevant documents. </w:t>
      </w:r>
      <w:r>
        <w:rPr>
          <w:rFonts w:cs="Arial"/>
          <w:szCs w:val="20"/>
          <w:lang w:val="en-NZ"/>
        </w:rPr>
        <w:t xml:space="preserve">You can also </w:t>
      </w:r>
      <w:r w:rsidRPr="004A4FB9">
        <w:rPr>
          <w:rFonts w:cs="Arial"/>
          <w:szCs w:val="20"/>
          <w:lang w:val="en-NZ"/>
        </w:rPr>
        <w:t>make notes in the “notes” column</w:t>
      </w:r>
      <w:r>
        <w:rPr>
          <w:rFonts w:cs="Arial"/>
          <w:szCs w:val="20"/>
          <w:lang w:val="en-NZ"/>
        </w:rPr>
        <w:t xml:space="preserve"> of the table</w:t>
      </w:r>
      <w:r w:rsidRPr="004A4FB9">
        <w:rPr>
          <w:rFonts w:cs="Arial"/>
          <w:szCs w:val="20"/>
          <w:lang w:val="en-NZ"/>
        </w:rPr>
        <w:t xml:space="preserve">. If there are gaps in the evidence provided, your assessor will discuss this with you. </w:t>
      </w:r>
    </w:p>
    <w:p w14:paraId="5A41ED78" w14:textId="77777777" w:rsidR="009C10AE" w:rsidRDefault="009C10AE" w:rsidP="009C10AE">
      <w:pPr>
        <w:spacing w:after="200" w:line="276" w:lineRule="auto"/>
        <w:rPr>
          <w:rFonts w:cs="Arial"/>
          <w:szCs w:val="20"/>
          <w:lang w:val="en-NZ"/>
        </w:rPr>
      </w:pPr>
    </w:p>
    <w:p w14:paraId="2E3FF28E" w14:textId="77777777" w:rsidR="009C10AE" w:rsidRDefault="009C10AE" w:rsidP="009C10AE">
      <w:pPr>
        <w:spacing w:after="200" w:line="276" w:lineRule="auto"/>
        <w:rPr>
          <w:rFonts w:cs="Arial"/>
          <w:szCs w:val="20"/>
          <w:lang w:val="en-NZ"/>
        </w:rPr>
      </w:pPr>
      <w:r w:rsidRPr="006C41F4">
        <w:rPr>
          <w:rFonts w:cs="Arial"/>
          <w:szCs w:val="20"/>
          <w:lang w:val="en-NZ"/>
        </w:rPr>
        <w:t xml:space="preserve">You </w:t>
      </w:r>
      <w:r>
        <w:rPr>
          <w:rFonts w:cs="Arial"/>
          <w:szCs w:val="20"/>
          <w:lang w:val="en-NZ"/>
        </w:rPr>
        <w:t>need to complete and submit this checklist as part of your application, along with other documentation such as:</w:t>
      </w:r>
    </w:p>
    <w:p w14:paraId="664902E2" w14:textId="77777777" w:rsidR="009C10AE" w:rsidRPr="00EB148A" w:rsidRDefault="009C10AE" w:rsidP="009C10AE">
      <w:pPr>
        <w:pStyle w:val="ListParagraph"/>
        <w:numPr>
          <w:ilvl w:val="0"/>
          <w:numId w:val="2"/>
        </w:numPr>
        <w:spacing w:after="200"/>
        <w:rPr>
          <w:lang w:val="en-NZ"/>
        </w:rPr>
      </w:pPr>
      <w:r w:rsidRPr="00EB148A">
        <w:rPr>
          <w:lang w:val="en-NZ"/>
        </w:rPr>
        <w:t>Evidence of training in current New Zealand legislation pertaining to Financial Services </w:t>
      </w:r>
    </w:p>
    <w:p w14:paraId="1A007504" w14:textId="77777777" w:rsidR="009C10AE" w:rsidRPr="00EB148A" w:rsidRDefault="009C10AE" w:rsidP="009C10AE">
      <w:pPr>
        <w:pStyle w:val="ListParagraph"/>
        <w:numPr>
          <w:ilvl w:val="0"/>
          <w:numId w:val="2"/>
        </w:numPr>
        <w:spacing w:after="200"/>
        <w:rPr>
          <w:rFonts w:cs="Arial"/>
          <w:lang w:val="en-NZ"/>
        </w:rPr>
      </w:pPr>
      <w:r w:rsidRPr="00EB148A">
        <w:rPr>
          <w:rFonts w:cs="Arial"/>
          <w:lang w:val="en-NZ"/>
        </w:rPr>
        <w:t>At least 2 professional referees</w:t>
      </w:r>
    </w:p>
    <w:p w14:paraId="1E95D6EC" w14:textId="77777777" w:rsidR="009C10AE" w:rsidRPr="00EB148A" w:rsidRDefault="009C10AE" w:rsidP="009C10AE">
      <w:pPr>
        <w:pStyle w:val="ListParagraph"/>
        <w:numPr>
          <w:ilvl w:val="0"/>
          <w:numId w:val="2"/>
        </w:numPr>
        <w:spacing w:after="200"/>
        <w:rPr>
          <w:rFonts w:cs="Arial"/>
          <w:lang w:val="en-NZ"/>
        </w:rPr>
      </w:pPr>
      <w:r>
        <w:rPr>
          <w:rFonts w:cs="Arial"/>
          <w:lang w:val="en-NZ"/>
        </w:rPr>
        <w:t xml:space="preserve">Evidence of </w:t>
      </w:r>
      <w:r w:rsidRPr="00EB148A">
        <w:rPr>
          <w:rFonts w:cs="Arial"/>
          <w:lang w:val="en-NZ"/>
        </w:rPr>
        <w:t xml:space="preserve">your Disclosure Statement </w:t>
      </w:r>
      <w:r>
        <w:rPr>
          <w:rFonts w:cs="Arial"/>
          <w:lang w:val="en-NZ"/>
        </w:rPr>
        <w:t>(</w:t>
      </w:r>
      <w:r w:rsidRPr="00EB148A">
        <w:rPr>
          <w:rFonts w:cs="Arial"/>
          <w:lang w:val="en-NZ"/>
        </w:rPr>
        <w:t>or equivalent</w:t>
      </w:r>
      <w:r>
        <w:rPr>
          <w:rFonts w:cs="Arial"/>
          <w:lang w:val="en-NZ"/>
        </w:rPr>
        <w:t>)</w:t>
      </w:r>
    </w:p>
    <w:p w14:paraId="7562E59C" w14:textId="77777777" w:rsidR="009C10AE" w:rsidRPr="00EB148A" w:rsidRDefault="009C10AE" w:rsidP="009C10AE">
      <w:pPr>
        <w:pStyle w:val="ListParagraph"/>
        <w:numPr>
          <w:ilvl w:val="0"/>
          <w:numId w:val="2"/>
        </w:numPr>
        <w:spacing w:after="200"/>
        <w:rPr>
          <w:rStyle w:val="eop"/>
          <w:rFonts w:cs="Arial"/>
          <w:color w:val="000000"/>
          <w:sz w:val="22"/>
          <w:shd w:val="clear" w:color="auto" w:fill="FFFFFF"/>
        </w:rPr>
      </w:pPr>
      <w:r w:rsidRPr="00EB148A">
        <w:rPr>
          <w:rFonts w:cs="Arial"/>
          <w:lang w:val="en-NZ"/>
        </w:rPr>
        <w:t>3 complete client files</w:t>
      </w:r>
    </w:p>
    <w:p w14:paraId="6E0F959E" w14:textId="77777777" w:rsidR="009C10AE" w:rsidRPr="00EB148A" w:rsidRDefault="009C10AE" w:rsidP="009C10AE">
      <w:pPr>
        <w:pStyle w:val="ListParagraph"/>
        <w:numPr>
          <w:ilvl w:val="0"/>
          <w:numId w:val="2"/>
        </w:numPr>
        <w:spacing w:after="200"/>
        <w:rPr>
          <w:rFonts w:cs="Arial"/>
          <w:lang w:val="en-NZ"/>
        </w:rPr>
      </w:pPr>
      <w:r>
        <w:rPr>
          <w:rFonts w:cs="Arial"/>
          <w:lang w:val="en-NZ"/>
        </w:rPr>
        <w:t>A</w:t>
      </w:r>
      <w:r w:rsidRPr="00EB148A">
        <w:rPr>
          <w:rFonts w:cs="Arial"/>
          <w:lang w:val="en-NZ"/>
        </w:rPr>
        <w:t xml:space="preserve"> detailed work history</w:t>
      </w:r>
    </w:p>
    <w:p w14:paraId="66EBC9A7" w14:textId="77777777" w:rsidR="009C10AE" w:rsidRDefault="009C10AE" w:rsidP="009C10AE">
      <w:pPr>
        <w:pStyle w:val="ListParagraph"/>
        <w:numPr>
          <w:ilvl w:val="0"/>
          <w:numId w:val="2"/>
        </w:numPr>
        <w:spacing w:after="200"/>
        <w:rPr>
          <w:rFonts w:cs="Arial"/>
          <w:lang w:val="en-NZ"/>
        </w:rPr>
      </w:pPr>
      <w:r>
        <w:rPr>
          <w:rFonts w:cs="Arial"/>
          <w:lang w:val="en-NZ"/>
        </w:rPr>
        <w:t>E</w:t>
      </w:r>
      <w:r w:rsidRPr="00EB148A">
        <w:rPr>
          <w:rFonts w:cs="Arial"/>
          <w:lang w:val="en-NZ"/>
        </w:rPr>
        <w:t>vidence of continuing professional development</w:t>
      </w:r>
    </w:p>
    <w:p w14:paraId="50F14D3E" w14:textId="77777777" w:rsidR="00CD2E6A" w:rsidRPr="00BF6FF0" w:rsidRDefault="009C10AE" w:rsidP="00CD2E6A">
      <w:pPr>
        <w:pStyle w:val="Bodycopy"/>
        <w:widowControl w:val="0"/>
        <w:spacing w:after="0"/>
        <w:rPr>
          <w:color w:val="C00000"/>
          <w:sz w:val="40"/>
          <w:szCs w:val="40"/>
        </w:rPr>
      </w:pPr>
      <w:r>
        <w:rPr>
          <w:rFonts w:cs="Arial"/>
          <w:lang w:val="en-NZ"/>
        </w:rPr>
        <w:br w:type="page"/>
      </w:r>
      <w:r w:rsidR="00CD2E6A">
        <w:rPr>
          <w:color w:val="C00000"/>
          <w:sz w:val="40"/>
          <w:szCs w:val="40"/>
        </w:rPr>
        <w:lastRenderedPageBreak/>
        <w:t xml:space="preserve">Personal Lending Strand – Outcome 25 </w:t>
      </w:r>
    </w:p>
    <w:p w14:paraId="542D27C7" w14:textId="77777777" w:rsidR="00CD2E6A" w:rsidRDefault="00CD2E6A" w:rsidP="00CD2E6A">
      <w:pPr>
        <w:spacing w:line="240" w:lineRule="auto"/>
        <w:rPr>
          <w:szCs w:val="20"/>
          <w:lang w:val="en-NZ"/>
        </w:rPr>
      </w:pPr>
    </w:p>
    <w:p w14:paraId="635BD87B" w14:textId="77777777" w:rsidR="00CD2E6A" w:rsidRDefault="00CD2E6A" w:rsidP="00CD2E6A">
      <w:pPr>
        <w:spacing w:line="240" w:lineRule="auto"/>
        <w:rPr>
          <w:szCs w:val="20"/>
          <w:lang w:val="en-NZ"/>
        </w:rPr>
      </w:pPr>
      <w:r>
        <w:rPr>
          <w:szCs w:val="20"/>
          <w:lang w:val="en-NZ"/>
        </w:rPr>
        <w:t xml:space="preserve">You will need to show how you provided </w:t>
      </w:r>
      <w:r w:rsidRPr="003E1842">
        <w:rPr>
          <w:szCs w:val="20"/>
          <w:lang w:val="en-NZ"/>
        </w:rPr>
        <w:t xml:space="preserve">personal lending services using knowledge of personal lending concepts, legislation, regulations, codes of </w:t>
      </w:r>
      <w:proofErr w:type="gramStart"/>
      <w:r w:rsidRPr="003E1842">
        <w:rPr>
          <w:szCs w:val="20"/>
          <w:lang w:val="en-NZ"/>
        </w:rPr>
        <w:t>conduct;</w:t>
      </w:r>
      <w:proofErr w:type="gramEnd"/>
      <w:r w:rsidRPr="003E1842">
        <w:rPr>
          <w:szCs w:val="20"/>
          <w:lang w:val="en-NZ"/>
        </w:rPr>
        <w:t xml:space="preserve"> and the purpose, responsibilities and roles of participant</w:t>
      </w:r>
      <w:r>
        <w:rPr>
          <w:szCs w:val="20"/>
          <w:lang w:val="en-NZ"/>
        </w:rPr>
        <w:t>s.</w:t>
      </w:r>
    </w:p>
    <w:p w14:paraId="558CC2B2" w14:textId="77777777" w:rsidR="00CD2E6A" w:rsidRPr="00EC48F8" w:rsidRDefault="00CD2E6A" w:rsidP="00CD2E6A">
      <w:pPr>
        <w:spacing w:line="240" w:lineRule="auto"/>
        <w:rPr>
          <w:szCs w:val="20"/>
          <w:lang w:val="en-NZ"/>
        </w:rPr>
      </w:pPr>
    </w:p>
    <w:tbl>
      <w:tblPr>
        <w:tblW w:w="14431" w:type="dxa"/>
        <w:tblInd w:w="-5" w:type="dxa"/>
        <w:tblBorders>
          <w:top w:val="single" w:sz="4" w:space="0" w:color="725C62"/>
          <w:left w:val="single" w:sz="4" w:space="0" w:color="725C62"/>
          <w:bottom w:val="single" w:sz="4" w:space="0" w:color="725C62"/>
          <w:right w:val="single" w:sz="4" w:space="0" w:color="725C62"/>
          <w:insideH w:val="single" w:sz="4" w:space="0" w:color="725C62"/>
          <w:insideV w:val="single" w:sz="4" w:space="0" w:color="725C62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9102"/>
        <w:gridCol w:w="567"/>
        <w:gridCol w:w="4054"/>
      </w:tblGrid>
      <w:tr w:rsidR="00CD2E6A" w:rsidRPr="00EC48F8" w14:paraId="3DABCBCC" w14:textId="77777777" w:rsidTr="00753847">
        <w:trPr>
          <w:cantSplit/>
          <w:trHeight w:val="405"/>
        </w:trPr>
        <w:tc>
          <w:tcPr>
            <w:tcW w:w="9810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416029B" w14:textId="77777777" w:rsidR="00CD2E6A" w:rsidRPr="00EC48F8" w:rsidRDefault="00CD2E6A" w:rsidP="00753847">
            <w:pPr>
              <w:spacing w:line="240" w:lineRule="auto"/>
              <w:rPr>
                <w:szCs w:val="20"/>
                <w:lang w:val="en-NZ"/>
              </w:rPr>
            </w:pPr>
            <w:r w:rsidRPr="00525D44">
              <w:rPr>
                <w:rFonts w:cs="Arial"/>
                <w:b/>
                <w:szCs w:val="20"/>
                <w:lang w:val="en-NZ"/>
              </w:rPr>
              <w:t>Evidence Required - what you need to show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2B6EA2EA" w14:textId="77777777" w:rsidR="00CD2E6A" w:rsidRPr="00EC48F8" w:rsidRDefault="00CD2E6A" w:rsidP="00753847">
            <w:pPr>
              <w:spacing w:line="240" w:lineRule="auto"/>
              <w:rPr>
                <w:rFonts w:cs="Arial"/>
                <w:b/>
                <w:szCs w:val="20"/>
                <w:lang w:val="en-NZ"/>
              </w:rPr>
            </w:pPr>
            <w:r w:rsidRPr="00525D44">
              <w:rPr>
                <w:rFonts w:ascii="Wingdings" w:eastAsia="Wingdings" w:hAnsi="Wingdings" w:cs="Wingdings"/>
                <w:b/>
                <w:szCs w:val="20"/>
                <w:lang w:val="en-NZ"/>
              </w:rPr>
              <w:t>ü</w:t>
            </w:r>
          </w:p>
        </w:tc>
        <w:tc>
          <w:tcPr>
            <w:tcW w:w="4054" w:type="dxa"/>
            <w:shd w:val="clear" w:color="auto" w:fill="D9D9D9" w:themeFill="background1" w:themeFillShade="D9"/>
          </w:tcPr>
          <w:p w14:paraId="4E6CC419" w14:textId="77777777" w:rsidR="00CD2E6A" w:rsidRPr="00EC48F8" w:rsidRDefault="00CD2E6A" w:rsidP="00753847">
            <w:pPr>
              <w:spacing w:line="240" w:lineRule="auto"/>
              <w:rPr>
                <w:rFonts w:cs="Arial"/>
                <w:b/>
                <w:szCs w:val="20"/>
                <w:lang w:val="en-NZ"/>
              </w:rPr>
            </w:pPr>
            <w:r w:rsidRPr="00525D44">
              <w:rPr>
                <w:rFonts w:cs="Arial"/>
                <w:b/>
                <w:szCs w:val="20"/>
                <w:lang w:val="en-NZ"/>
              </w:rPr>
              <w:t>Notes to show how/ where you can demonstrate each requirement</w:t>
            </w:r>
          </w:p>
        </w:tc>
      </w:tr>
      <w:tr w:rsidR="00CD2E6A" w:rsidRPr="00EC48F8" w14:paraId="19C28831" w14:textId="77777777" w:rsidTr="00753847">
        <w:trPr>
          <w:cantSplit/>
          <w:trHeight w:val="405"/>
        </w:trPr>
        <w:tc>
          <w:tcPr>
            <w:tcW w:w="708" w:type="dxa"/>
            <w:shd w:val="clear" w:color="auto" w:fill="DDD9C3"/>
          </w:tcPr>
          <w:p w14:paraId="02B62D5A" w14:textId="77777777" w:rsidR="00CD2E6A" w:rsidRPr="00EC48F8" w:rsidRDefault="00CD2E6A" w:rsidP="0075384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szCs w:val="20"/>
                <w:lang w:val="en-NZ"/>
              </w:rPr>
            </w:pPr>
            <w:r w:rsidRPr="00EC48F8">
              <w:rPr>
                <w:rFonts w:cs="Arial"/>
                <w:szCs w:val="20"/>
                <w:lang w:val="en-NZ"/>
              </w:rPr>
              <w:t>1.</w:t>
            </w:r>
          </w:p>
        </w:tc>
        <w:tc>
          <w:tcPr>
            <w:tcW w:w="9102" w:type="dxa"/>
            <w:shd w:val="clear" w:color="auto" w:fill="DDD9C3"/>
          </w:tcPr>
          <w:p w14:paraId="21F679D0" w14:textId="77777777" w:rsidR="00CD2E6A" w:rsidRPr="00EC48F8" w:rsidRDefault="00CD2E6A" w:rsidP="00753847">
            <w:pPr>
              <w:spacing w:before="120" w:after="120" w:line="240" w:lineRule="auto"/>
              <w:rPr>
                <w:rFonts w:cs="Arial"/>
                <w:szCs w:val="20"/>
                <w:lang w:val="en-NZ"/>
              </w:rPr>
            </w:pPr>
            <w:r w:rsidRPr="00EC48F8">
              <w:rPr>
                <w:rFonts w:cs="Arial"/>
                <w:szCs w:val="20"/>
                <w:lang w:val="en-NZ"/>
              </w:rPr>
              <w:t>Explain and apply knowledge of the regulatory framework when providing personal lending services.</w:t>
            </w:r>
          </w:p>
        </w:tc>
        <w:tc>
          <w:tcPr>
            <w:tcW w:w="567" w:type="dxa"/>
            <w:shd w:val="clear" w:color="auto" w:fill="DDD9C3"/>
            <w:vAlign w:val="center"/>
          </w:tcPr>
          <w:p w14:paraId="07ABE92D" w14:textId="77777777" w:rsidR="00CD2E6A" w:rsidRPr="00EC48F8" w:rsidRDefault="00CD2E6A" w:rsidP="00753847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cs="Arial"/>
                <w:szCs w:val="20"/>
                <w:lang w:val="en-NZ"/>
              </w:rPr>
            </w:pPr>
          </w:p>
        </w:tc>
        <w:tc>
          <w:tcPr>
            <w:tcW w:w="4054" w:type="dxa"/>
            <w:shd w:val="clear" w:color="auto" w:fill="DDD9C3"/>
            <w:vAlign w:val="center"/>
          </w:tcPr>
          <w:p w14:paraId="691D07D6" w14:textId="77777777" w:rsidR="00CD2E6A" w:rsidRPr="00EC48F8" w:rsidRDefault="00CD2E6A" w:rsidP="00753847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cs="Arial"/>
                <w:szCs w:val="20"/>
                <w:lang w:val="en-NZ"/>
              </w:rPr>
            </w:pPr>
          </w:p>
        </w:tc>
      </w:tr>
      <w:tr w:rsidR="00CD2E6A" w:rsidRPr="00EC48F8" w14:paraId="58666726" w14:textId="77777777" w:rsidTr="009B2953">
        <w:trPr>
          <w:trHeight w:val="753"/>
        </w:trPr>
        <w:tc>
          <w:tcPr>
            <w:tcW w:w="708" w:type="dxa"/>
            <w:tcBorders>
              <w:bottom w:val="single" w:sz="4" w:space="0" w:color="725C62"/>
            </w:tcBorders>
          </w:tcPr>
          <w:p w14:paraId="56EF8568" w14:textId="77777777" w:rsidR="00CD2E6A" w:rsidRPr="00EC48F8" w:rsidRDefault="00CD2E6A" w:rsidP="00753847">
            <w:pPr>
              <w:autoSpaceDE w:val="0"/>
              <w:autoSpaceDN w:val="0"/>
              <w:adjustRightInd w:val="0"/>
              <w:spacing w:before="120" w:line="240" w:lineRule="auto"/>
              <w:rPr>
                <w:rFonts w:cs="Arial"/>
                <w:szCs w:val="20"/>
                <w:lang w:val="en-NZ"/>
              </w:rPr>
            </w:pPr>
          </w:p>
        </w:tc>
        <w:tc>
          <w:tcPr>
            <w:tcW w:w="9102" w:type="dxa"/>
            <w:tcBorders>
              <w:bottom w:val="single" w:sz="4" w:space="0" w:color="725C62"/>
            </w:tcBorders>
          </w:tcPr>
          <w:p w14:paraId="3DDDDD2B" w14:textId="77777777" w:rsidR="00CD2E6A" w:rsidRDefault="00CD2E6A" w:rsidP="00753847">
            <w:pPr>
              <w:widowControl w:val="0"/>
              <w:spacing w:before="120" w:line="240" w:lineRule="auto"/>
              <w:rPr>
                <w:rFonts w:cs="Arial"/>
                <w:lang w:val="en-NZ"/>
              </w:rPr>
            </w:pPr>
            <w:r w:rsidRPr="007C119D">
              <w:rPr>
                <w:rFonts w:cs="Arial"/>
                <w:lang w:val="en-NZ"/>
              </w:rPr>
              <w:t>Client files</w:t>
            </w:r>
            <w:r w:rsidRPr="00C801D2">
              <w:rPr>
                <w:rFonts w:cs="Arial"/>
                <w:lang w:val="en-NZ"/>
              </w:rPr>
              <w:t>/ evidence</w:t>
            </w:r>
            <w:r w:rsidRPr="007C119D">
              <w:rPr>
                <w:rFonts w:cs="Arial"/>
                <w:lang w:val="en-NZ"/>
              </w:rPr>
              <w:t xml:space="preserve"> </w:t>
            </w:r>
            <w:r w:rsidRPr="00C801D2">
              <w:rPr>
                <w:rFonts w:cs="Arial"/>
                <w:lang w:val="en-NZ"/>
              </w:rPr>
              <w:t xml:space="preserve">that </w:t>
            </w:r>
            <w:r w:rsidRPr="007C119D">
              <w:rPr>
                <w:rFonts w:cs="Arial"/>
                <w:lang w:val="en-NZ"/>
              </w:rPr>
              <w:t>show</w:t>
            </w:r>
            <w:r w:rsidRPr="00C801D2">
              <w:rPr>
                <w:rFonts w:cs="Arial"/>
                <w:lang w:val="en-NZ"/>
              </w:rPr>
              <w:t>s</w:t>
            </w:r>
            <w:r>
              <w:rPr>
                <w:rFonts w:cs="Arial"/>
                <w:lang w:val="en-NZ"/>
              </w:rPr>
              <w:t xml:space="preserve"> the following:</w:t>
            </w:r>
          </w:p>
          <w:p w14:paraId="037A942A" w14:textId="77777777" w:rsidR="00CD2E6A" w:rsidRDefault="00CD2E6A" w:rsidP="00753847">
            <w:pPr>
              <w:widowControl w:val="0"/>
              <w:spacing w:before="120" w:line="240" w:lineRule="auto"/>
              <w:rPr>
                <w:rFonts w:cs="Arial"/>
                <w:lang w:val="en-NZ"/>
              </w:rPr>
            </w:pPr>
          </w:p>
          <w:p w14:paraId="1092C50F" w14:textId="77777777" w:rsidR="00CD2E6A" w:rsidRPr="002A50E9" w:rsidRDefault="00CD2E6A" w:rsidP="00CD2E6A">
            <w:pPr>
              <w:pStyle w:val="ListParagraph"/>
              <w:widowControl w:val="0"/>
              <w:numPr>
                <w:ilvl w:val="0"/>
                <w:numId w:val="4"/>
              </w:numPr>
              <w:spacing w:line="240" w:lineRule="auto"/>
              <w:rPr>
                <w:rFonts w:cs="Arial"/>
                <w:lang w:val="en-NZ"/>
              </w:rPr>
            </w:pPr>
            <w:r w:rsidRPr="002A50E9">
              <w:rPr>
                <w:rFonts w:cs="Arial"/>
                <w:lang w:val="en-NZ"/>
              </w:rPr>
              <w:t>Documented process or policy on dealing with vulnerable borrowers.</w:t>
            </w:r>
          </w:p>
          <w:p w14:paraId="699E93F5" w14:textId="77777777" w:rsidR="00CD2E6A" w:rsidRPr="007C119D" w:rsidRDefault="00CD2E6A" w:rsidP="00CD2E6A">
            <w:pPr>
              <w:pStyle w:val="ListParagraph"/>
              <w:widowControl w:val="0"/>
              <w:numPr>
                <w:ilvl w:val="0"/>
                <w:numId w:val="4"/>
              </w:numPr>
              <w:spacing w:line="240" w:lineRule="auto"/>
              <w:rPr>
                <w:rFonts w:cs="Arial"/>
                <w:lang w:val="en-NZ"/>
              </w:rPr>
            </w:pPr>
            <w:r w:rsidRPr="002A50E9">
              <w:rPr>
                <w:rFonts w:cs="Arial"/>
                <w:lang w:val="en-NZ"/>
              </w:rPr>
              <w:t>Needs analysis and application form to demonstrate that the adviser has drilled into day to day expenses vs</w:t>
            </w:r>
            <w:r>
              <w:rPr>
                <w:rFonts w:cs="Arial"/>
                <w:lang w:val="en-NZ"/>
              </w:rPr>
              <w:t>.</w:t>
            </w:r>
            <w:r w:rsidRPr="002A50E9">
              <w:rPr>
                <w:rFonts w:cs="Arial"/>
                <w:lang w:val="en-NZ"/>
              </w:rPr>
              <w:t xml:space="preserve"> income to assess affordability.</w:t>
            </w:r>
          </w:p>
          <w:p w14:paraId="039F1119" w14:textId="77777777" w:rsidR="00CD2E6A" w:rsidRPr="007C119D" w:rsidRDefault="00CD2E6A" w:rsidP="00753847">
            <w:pPr>
              <w:widowControl w:val="0"/>
              <w:spacing w:line="240" w:lineRule="auto"/>
              <w:ind w:left="720" w:hanging="360"/>
              <w:rPr>
                <w:rFonts w:cs="Arial"/>
                <w:lang w:val="en-NZ"/>
              </w:rPr>
            </w:pPr>
          </w:p>
        </w:tc>
        <w:sdt>
          <w:sdtPr>
            <w:rPr>
              <w:rFonts w:cs="Arial"/>
              <w:szCs w:val="20"/>
              <w:lang w:val="en-NZ"/>
            </w:rPr>
            <w:id w:val="623054995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bottom w:val="single" w:sz="4" w:space="0" w:color="725C62"/>
                </w:tcBorders>
              </w:tcPr>
              <w:p w14:paraId="085F9F90" w14:textId="7F016AD4" w:rsidR="00CD2E6A" w:rsidRPr="00EC48F8" w:rsidRDefault="002B1666" w:rsidP="002B1666">
                <w:pPr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rFonts w:cs="Arial"/>
                    <w:szCs w:val="20"/>
                    <w:lang w:val="en-NZ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  <w:lang w:val="en-NZ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  <w:lang w:val="en-NZ"/>
            </w:rPr>
            <w:id w:val="4457492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054" w:type="dxa"/>
                <w:tcBorders>
                  <w:bottom w:val="single" w:sz="4" w:space="0" w:color="725C62"/>
                </w:tcBorders>
              </w:tcPr>
              <w:p w14:paraId="5779029F" w14:textId="415B0FFC" w:rsidR="00CD2E6A" w:rsidRPr="00EC48F8" w:rsidRDefault="0046052F" w:rsidP="002B1666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cs="Arial"/>
                    <w:szCs w:val="20"/>
                    <w:lang w:val="en-NZ"/>
                  </w:rPr>
                </w:pPr>
                <w:r w:rsidRPr="00232C3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D2E6A" w:rsidRPr="00EC48F8" w14:paraId="28CBCF07" w14:textId="77777777" w:rsidTr="009B2953">
        <w:trPr>
          <w:trHeight w:val="405"/>
        </w:trPr>
        <w:tc>
          <w:tcPr>
            <w:tcW w:w="708" w:type="dxa"/>
            <w:shd w:val="clear" w:color="auto" w:fill="DDD9C3"/>
          </w:tcPr>
          <w:p w14:paraId="6B901164" w14:textId="77777777" w:rsidR="00CD2E6A" w:rsidRPr="00EC48F8" w:rsidRDefault="00CD2E6A" w:rsidP="00753847">
            <w:pPr>
              <w:autoSpaceDE w:val="0"/>
              <w:autoSpaceDN w:val="0"/>
              <w:adjustRightInd w:val="0"/>
              <w:spacing w:before="120" w:line="240" w:lineRule="auto"/>
              <w:rPr>
                <w:rFonts w:cs="Arial"/>
                <w:szCs w:val="20"/>
                <w:lang w:val="en-NZ"/>
              </w:rPr>
            </w:pPr>
            <w:r w:rsidRPr="00EC48F8">
              <w:rPr>
                <w:rFonts w:cs="Arial"/>
                <w:szCs w:val="20"/>
                <w:lang w:val="en-NZ"/>
              </w:rPr>
              <w:t>2.</w:t>
            </w:r>
          </w:p>
        </w:tc>
        <w:tc>
          <w:tcPr>
            <w:tcW w:w="9102" w:type="dxa"/>
            <w:shd w:val="clear" w:color="auto" w:fill="DDD9C3"/>
          </w:tcPr>
          <w:p w14:paraId="10F81B72" w14:textId="77777777" w:rsidR="00CD2E6A" w:rsidRPr="00EC48F8" w:rsidRDefault="00CD2E6A" w:rsidP="00753847">
            <w:pPr>
              <w:spacing w:before="120" w:line="240" w:lineRule="auto"/>
              <w:rPr>
                <w:rFonts w:cs="Arial"/>
                <w:szCs w:val="20"/>
                <w:lang w:val="en-NZ"/>
              </w:rPr>
            </w:pPr>
            <w:r w:rsidRPr="00EC48F8">
              <w:rPr>
                <w:rFonts w:cs="Arial"/>
                <w:szCs w:val="20"/>
                <w:lang w:val="en-NZ"/>
              </w:rPr>
              <w:t>Explain key roles in personal lending organisations.</w:t>
            </w:r>
          </w:p>
        </w:tc>
        <w:tc>
          <w:tcPr>
            <w:tcW w:w="567" w:type="dxa"/>
            <w:shd w:val="clear" w:color="auto" w:fill="DDD9C3"/>
            <w:vAlign w:val="center"/>
          </w:tcPr>
          <w:p w14:paraId="1941B078" w14:textId="77777777" w:rsidR="00CD2E6A" w:rsidRPr="00EC48F8" w:rsidRDefault="00CD2E6A" w:rsidP="007538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szCs w:val="20"/>
                <w:lang w:val="en-NZ"/>
              </w:rPr>
            </w:pPr>
          </w:p>
        </w:tc>
        <w:tc>
          <w:tcPr>
            <w:tcW w:w="4054" w:type="dxa"/>
            <w:shd w:val="clear" w:color="auto" w:fill="DDD9C3"/>
            <w:vAlign w:val="center"/>
          </w:tcPr>
          <w:p w14:paraId="081BAD16" w14:textId="77777777" w:rsidR="00CD2E6A" w:rsidRPr="00EC48F8" w:rsidRDefault="00CD2E6A" w:rsidP="007538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szCs w:val="20"/>
                <w:lang w:val="en-NZ"/>
              </w:rPr>
            </w:pPr>
          </w:p>
        </w:tc>
      </w:tr>
      <w:tr w:rsidR="00CD2E6A" w:rsidRPr="00EC48F8" w14:paraId="4C4C4DA1" w14:textId="77777777" w:rsidTr="00BC68C4">
        <w:trPr>
          <w:trHeight w:val="784"/>
        </w:trPr>
        <w:tc>
          <w:tcPr>
            <w:tcW w:w="708" w:type="dxa"/>
          </w:tcPr>
          <w:p w14:paraId="2DD21590" w14:textId="77777777" w:rsidR="00CD2E6A" w:rsidRPr="00EC48F8" w:rsidRDefault="00CD2E6A" w:rsidP="00753847">
            <w:pPr>
              <w:autoSpaceDE w:val="0"/>
              <w:autoSpaceDN w:val="0"/>
              <w:adjustRightInd w:val="0"/>
              <w:spacing w:before="120" w:line="240" w:lineRule="auto"/>
              <w:rPr>
                <w:rFonts w:cs="Arial"/>
                <w:szCs w:val="20"/>
                <w:lang w:val="en-NZ"/>
              </w:rPr>
            </w:pPr>
          </w:p>
        </w:tc>
        <w:tc>
          <w:tcPr>
            <w:tcW w:w="9102" w:type="dxa"/>
          </w:tcPr>
          <w:p w14:paraId="6F91FCDE" w14:textId="77777777" w:rsidR="00CD2E6A" w:rsidRPr="00CE2733" w:rsidRDefault="00CD2E6A" w:rsidP="00753847">
            <w:pPr>
              <w:widowControl w:val="0"/>
              <w:spacing w:before="120" w:line="240" w:lineRule="auto"/>
              <w:rPr>
                <w:rFonts w:cs="Arial"/>
                <w:lang w:val="en-NZ"/>
              </w:rPr>
            </w:pPr>
            <w:r>
              <w:rPr>
                <w:rFonts w:cs="Arial"/>
                <w:lang w:val="en-NZ"/>
              </w:rPr>
              <w:t>E</w:t>
            </w:r>
            <w:r w:rsidRPr="00DB6022">
              <w:rPr>
                <w:rFonts w:cs="Arial"/>
                <w:lang w:val="en-NZ"/>
              </w:rPr>
              <w:t xml:space="preserve">vidence </w:t>
            </w:r>
            <w:r>
              <w:rPr>
                <w:rFonts w:cs="Arial"/>
                <w:lang w:val="en-NZ"/>
              </w:rPr>
              <w:t xml:space="preserve">showing you have knowledge </w:t>
            </w:r>
            <w:r w:rsidRPr="00DB6022">
              <w:rPr>
                <w:rFonts w:cs="Arial"/>
                <w:lang w:val="en-NZ"/>
              </w:rPr>
              <w:t xml:space="preserve">of </w:t>
            </w:r>
            <w:r>
              <w:rPr>
                <w:rFonts w:cs="Arial"/>
                <w:lang w:val="en-NZ"/>
              </w:rPr>
              <w:t xml:space="preserve">who the key stakeholders are in approving and managing a personal loan. </w:t>
            </w:r>
          </w:p>
        </w:tc>
        <w:sdt>
          <w:sdtPr>
            <w:rPr>
              <w:rFonts w:cs="Arial"/>
              <w:szCs w:val="20"/>
              <w:lang w:val="en-NZ"/>
            </w:rPr>
            <w:id w:val="376895779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4E9EBC65" w14:textId="59CA9167" w:rsidR="00CD2E6A" w:rsidRPr="00EC48F8" w:rsidRDefault="00BC68C4" w:rsidP="002B1666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cs="Arial"/>
                    <w:szCs w:val="20"/>
                    <w:lang w:val="en-NZ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  <w:lang w:val="en-NZ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  <w:lang w:val="en-NZ"/>
            </w:rPr>
            <w:id w:val="-17025554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054" w:type="dxa"/>
              </w:tcPr>
              <w:p w14:paraId="3AAE5053" w14:textId="3E457055" w:rsidR="00CD2E6A" w:rsidRPr="00EC48F8" w:rsidRDefault="0046052F" w:rsidP="00BC68C4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cs="Arial"/>
                    <w:szCs w:val="20"/>
                    <w:lang w:val="en-NZ"/>
                  </w:rPr>
                </w:pPr>
                <w:r w:rsidRPr="00232C3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D2E6A" w:rsidRPr="00EC48F8" w14:paraId="10DCADBE" w14:textId="77777777" w:rsidTr="00753847">
        <w:trPr>
          <w:trHeight w:val="405"/>
        </w:trPr>
        <w:tc>
          <w:tcPr>
            <w:tcW w:w="708" w:type="dxa"/>
            <w:shd w:val="clear" w:color="auto" w:fill="DDD9C3"/>
          </w:tcPr>
          <w:p w14:paraId="264AEC49" w14:textId="77777777" w:rsidR="00CD2E6A" w:rsidRPr="00EC48F8" w:rsidRDefault="00CD2E6A" w:rsidP="00753847">
            <w:pPr>
              <w:autoSpaceDE w:val="0"/>
              <w:autoSpaceDN w:val="0"/>
              <w:adjustRightInd w:val="0"/>
              <w:spacing w:before="120" w:line="240" w:lineRule="auto"/>
              <w:rPr>
                <w:rFonts w:cs="Arial"/>
                <w:szCs w:val="20"/>
                <w:lang w:val="en-NZ"/>
              </w:rPr>
            </w:pPr>
            <w:r w:rsidRPr="00EC48F8">
              <w:rPr>
                <w:rFonts w:cs="Arial"/>
                <w:szCs w:val="20"/>
                <w:lang w:val="en-NZ"/>
              </w:rPr>
              <w:t xml:space="preserve">3. </w:t>
            </w:r>
          </w:p>
        </w:tc>
        <w:tc>
          <w:tcPr>
            <w:tcW w:w="9102" w:type="dxa"/>
            <w:shd w:val="clear" w:color="auto" w:fill="DDD9C3"/>
          </w:tcPr>
          <w:p w14:paraId="23577B59" w14:textId="77777777" w:rsidR="00CD2E6A" w:rsidRPr="00EC48F8" w:rsidRDefault="00CD2E6A" w:rsidP="00753847">
            <w:pPr>
              <w:spacing w:before="120" w:line="240" w:lineRule="auto"/>
              <w:rPr>
                <w:szCs w:val="20"/>
                <w:lang w:val="en-NZ"/>
              </w:rPr>
            </w:pPr>
            <w:r w:rsidRPr="00EC48F8">
              <w:rPr>
                <w:szCs w:val="20"/>
                <w:lang w:val="en-NZ"/>
              </w:rPr>
              <w:t>Explain key lending concepts and their relevance to typical personal lending situations.</w:t>
            </w:r>
          </w:p>
        </w:tc>
        <w:tc>
          <w:tcPr>
            <w:tcW w:w="567" w:type="dxa"/>
            <w:shd w:val="clear" w:color="auto" w:fill="DDD9C3"/>
            <w:vAlign w:val="center"/>
          </w:tcPr>
          <w:p w14:paraId="6E23BC1A" w14:textId="77777777" w:rsidR="00CD2E6A" w:rsidRPr="00EC48F8" w:rsidRDefault="00CD2E6A" w:rsidP="007538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szCs w:val="20"/>
                <w:lang w:val="en-NZ"/>
              </w:rPr>
            </w:pPr>
          </w:p>
        </w:tc>
        <w:tc>
          <w:tcPr>
            <w:tcW w:w="4054" w:type="dxa"/>
            <w:shd w:val="clear" w:color="auto" w:fill="DDD9C3"/>
            <w:vAlign w:val="center"/>
          </w:tcPr>
          <w:p w14:paraId="6BF4292E" w14:textId="77777777" w:rsidR="00CD2E6A" w:rsidRPr="00EC48F8" w:rsidRDefault="00CD2E6A" w:rsidP="007538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szCs w:val="20"/>
                <w:lang w:val="en-NZ"/>
              </w:rPr>
            </w:pPr>
          </w:p>
        </w:tc>
      </w:tr>
      <w:tr w:rsidR="00CD2E6A" w:rsidRPr="00EC48F8" w14:paraId="18F8555A" w14:textId="77777777" w:rsidTr="00BC68C4">
        <w:trPr>
          <w:trHeight w:val="1296"/>
        </w:trPr>
        <w:tc>
          <w:tcPr>
            <w:tcW w:w="708" w:type="dxa"/>
          </w:tcPr>
          <w:p w14:paraId="7D021861" w14:textId="77777777" w:rsidR="00CD2E6A" w:rsidRPr="00EC48F8" w:rsidRDefault="00CD2E6A" w:rsidP="00753847">
            <w:pPr>
              <w:autoSpaceDE w:val="0"/>
              <w:autoSpaceDN w:val="0"/>
              <w:adjustRightInd w:val="0"/>
              <w:spacing w:before="120" w:line="240" w:lineRule="auto"/>
              <w:rPr>
                <w:rFonts w:cs="Arial"/>
                <w:szCs w:val="20"/>
                <w:lang w:val="en-NZ"/>
              </w:rPr>
            </w:pPr>
          </w:p>
        </w:tc>
        <w:tc>
          <w:tcPr>
            <w:tcW w:w="9102" w:type="dxa"/>
          </w:tcPr>
          <w:p w14:paraId="546E3095" w14:textId="77777777" w:rsidR="00CD2E6A" w:rsidRPr="00CE2733" w:rsidRDefault="00CD2E6A" w:rsidP="00753847">
            <w:pPr>
              <w:widowControl w:val="0"/>
              <w:spacing w:before="120" w:line="240" w:lineRule="auto"/>
              <w:rPr>
                <w:rFonts w:cs="Arial"/>
                <w:lang w:val="en-NZ"/>
              </w:rPr>
            </w:pPr>
            <w:r w:rsidRPr="00CE2733">
              <w:rPr>
                <w:rFonts w:cs="Arial"/>
                <w:lang w:val="en-NZ"/>
              </w:rPr>
              <w:t>Client files</w:t>
            </w:r>
            <w:r>
              <w:rPr>
                <w:rFonts w:cs="Arial"/>
                <w:lang w:val="en-NZ"/>
              </w:rPr>
              <w:t xml:space="preserve">/ evidence showing the </w:t>
            </w:r>
            <w:r w:rsidRPr="00CE2733">
              <w:rPr>
                <w:rFonts w:cs="Arial"/>
                <w:lang w:val="en-NZ"/>
              </w:rPr>
              <w:t>following:</w:t>
            </w:r>
          </w:p>
          <w:p w14:paraId="224A9AF9" w14:textId="77777777" w:rsidR="00CD2E6A" w:rsidRPr="00CE2733" w:rsidRDefault="00CD2E6A" w:rsidP="00753847">
            <w:pPr>
              <w:spacing w:line="240" w:lineRule="auto"/>
              <w:ind w:left="720" w:hanging="360"/>
              <w:rPr>
                <w:rFonts w:cs="Arial"/>
                <w:lang w:val="en-NZ"/>
              </w:rPr>
            </w:pPr>
          </w:p>
          <w:p w14:paraId="232809F1" w14:textId="77777777" w:rsidR="00CD2E6A" w:rsidRPr="001323ED" w:rsidRDefault="00CD2E6A" w:rsidP="00CD2E6A">
            <w:pPr>
              <w:numPr>
                <w:ilvl w:val="0"/>
                <w:numId w:val="4"/>
              </w:numPr>
              <w:spacing w:after="120" w:line="240" w:lineRule="auto"/>
              <w:rPr>
                <w:rFonts w:cs="Arial"/>
                <w:szCs w:val="20"/>
                <w:lang w:val="en-NZ"/>
              </w:rPr>
            </w:pPr>
            <w:r w:rsidRPr="001323ED">
              <w:rPr>
                <w:rFonts w:cs="Arial"/>
                <w:szCs w:val="20"/>
                <w:lang w:val="en-NZ"/>
              </w:rPr>
              <w:t>Discussion/file notes on any potential issues highlighted in analysis.</w:t>
            </w:r>
          </w:p>
          <w:p w14:paraId="521220F7" w14:textId="77777777" w:rsidR="00CD2E6A" w:rsidRPr="001323ED" w:rsidRDefault="00CD2E6A" w:rsidP="00CD2E6A">
            <w:pPr>
              <w:numPr>
                <w:ilvl w:val="0"/>
                <w:numId w:val="4"/>
              </w:numPr>
              <w:spacing w:after="120" w:line="240" w:lineRule="auto"/>
              <w:rPr>
                <w:rFonts w:cs="Arial"/>
                <w:szCs w:val="20"/>
                <w:lang w:val="en-NZ"/>
              </w:rPr>
            </w:pPr>
            <w:r w:rsidRPr="001323ED">
              <w:rPr>
                <w:rFonts w:cs="Arial"/>
                <w:szCs w:val="20"/>
                <w:lang w:val="en-NZ"/>
              </w:rPr>
              <w:t xml:space="preserve">A duty of care that is reflected in the process </w:t>
            </w:r>
            <w:r>
              <w:rPr>
                <w:rFonts w:cs="Arial"/>
                <w:szCs w:val="20"/>
                <w:lang w:val="en-NZ"/>
              </w:rPr>
              <w:t xml:space="preserve">use </w:t>
            </w:r>
          </w:p>
          <w:p w14:paraId="1C878956" w14:textId="77777777" w:rsidR="00CD2E6A" w:rsidRPr="001323ED" w:rsidRDefault="00CD2E6A" w:rsidP="00CD2E6A">
            <w:pPr>
              <w:numPr>
                <w:ilvl w:val="0"/>
                <w:numId w:val="4"/>
              </w:numPr>
              <w:spacing w:after="120" w:line="240" w:lineRule="auto"/>
              <w:rPr>
                <w:rFonts w:cs="Arial"/>
                <w:szCs w:val="20"/>
                <w:lang w:val="en-NZ"/>
              </w:rPr>
            </w:pPr>
            <w:r w:rsidRPr="001323ED">
              <w:rPr>
                <w:rFonts w:cs="Arial"/>
                <w:szCs w:val="20"/>
                <w:lang w:val="en-NZ"/>
              </w:rPr>
              <w:t xml:space="preserve">Application form </w:t>
            </w:r>
          </w:p>
          <w:p w14:paraId="16AC6769" w14:textId="77777777" w:rsidR="00CD2E6A" w:rsidRPr="001323ED" w:rsidRDefault="00CD2E6A" w:rsidP="00CD2E6A">
            <w:pPr>
              <w:numPr>
                <w:ilvl w:val="0"/>
                <w:numId w:val="4"/>
              </w:numPr>
              <w:spacing w:after="120" w:line="240" w:lineRule="auto"/>
              <w:rPr>
                <w:rFonts w:cs="Arial"/>
                <w:szCs w:val="20"/>
                <w:lang w:val="en-NZ"/>
              </w:rPr>
            </w:pPr>
            <w:r w:rsidRPr="001323ED">
              <w:rPr>
                <w:rFonts w:cs="Arial"/>
                <w:szCs w:val="20"/>
                <w:lang w:val="en-NZ"/>
              </w:rPr>
              <w:t xml:space="preserve">Robust assessment of </w:t>
            </w:r>
            <w:r>
              <w:rPr>
                <w:rFonts w:cs="Arial"/>
                <w:szCs w:val="20"/>
                <w:lang w:val="en-NZ"/>
              </w:rPr>
              <w:t xml:space="preserve">client’s </w:t>
            </w:r>
            <w:r w:rsidRPr="001323ED">
              <w:rPr>
                <w:rFonts w:cs="Arial"/>
                <w:szCs w:val="20"/>
                <w:lang w:val="en-NZ"/>
              </w:rPr>
              <w:t>affordability - calculation of income vs</w:t>
            </w:r>
            <w:r>
              <w:rPr>
                <w:rFonts w:cs="Arial"/>
                <w:szCs w:val="20"/>
                <w:lang w:val="en-NZ"/>
              </w:rPr>
              <w:t>.</w:t>
            </w:r>
            <w:r w:rsidRPr="001323ED">
              <w:rPr>
                <w:rFonts w:cs="Arial"/>
                <w:szCs w:val="20"/>
                <w:lang w:val="en-NZ"/>
              </w:rPr>
              <w:t xml:space="preserve"> expenses</w:t>
            </w:r>
          </w:p>
          <w:p w14:paraId="6F07DF57" w14:textId="77777777" w:rsidR="00CD2E6A" w:rsidRPr="001323ED" w:rsidRDefault="00CD2E6A" w:rsidP="00CD2E6A">
            <w:pPr>
              <w:numPr>
                <w:ilvl w:val="0"/>
                <w:numId w:val="4"/>
              </w:numPr>
              <w:spacing w:after="120" w:line="240" w:lineRule="auto"/>
              <w:rPr>
                <w:i/>
                <w:szCs w:val="20"/>
                <w:lang w:val="en-NZ"/>
              </w:rPr>
            </w:pPr>
            <w:r w:rsidRPr="001323ED">
              <w:rPr>
                <w:rFonts w:cs="Arial"/>
                <w:szCs w:val="20"/>
                <w:lang w:val="en-NZ"/>
              </w:rPr>
              <w:t xml:space="preserve">Communication with client on statement of advice </w:t>
            </w:r>
          </w:p>
        </w:tc>
        <w:sdt>
          <w:sdtPr>
            <w:rPr>
              <w:rFonts w:cs="Arial"/>
              <w:szCs w:val="20"/>
              <w:lang w:val="en-NZ"/>
            </w:rPr>
            <w:id w:val="445820885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1C0FEF4A" w14:textId="6C4EE824" w:rsidR="00CD2E6A" w:rsidRPr="00EC48F8" w:rsidRDefault="00BC68C4" w:rsidP="00BC68C4">
                <w:pPr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rFonts w:cs="Arial"/>
                    <w:szCs w:val="20"/>
                    <w:lang w:val="en-NZ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  <w:lang w:val="en-NZ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  <w:lang w:val="en-NZ"/>
            </w:rPr>
            <w:id w:val="-187768982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054" w:type="dxa"/>
              </w:tcPr>
              <w:p w14:paraId="2A5BA5E7" w14:textId="7CD8AC3A" w:rsidR="00CD2E6A" w:rsidRPr="00EC48F8" w:rsidRDefault="0046052F" w:rsidP="00BC68C4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cs="Arial"/>
                    <w:szCs w:val="20"/>
                    <w:lang w:val="en-NZ"/>
                  </w:rPr>
                </w:pPr>
                <w:r w:rsidRPr="00232C3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999F4B2" w14:textId="77777777" w:rsidR="0046052F" w:rsidRDefault="0046052F">
      <w:r>
        <w:br w:type="page"/>
      </w:r>
    </w:p>
    <w:tbl>
      <w:tblPr>
        <w:tblW w:w="14431" w:type="dxa"/>
        <w:tblInd w:w="-5" w:type="dxa"/>
        <w:tblBorders>
          <w:top w:val="single" w:sz="4" w:space="0" w:color="725C62"/>
          <w:left w:val="single" w:sz="4" w:space="0" w:color="725C62"/>
          <w:bottom w:val="single" w:sz="4" w:space="0" w:color="725C62"/>
          <w:right w:val="single" w:sz="4" w:space="0" w:color="725C62"/>
          <w:insideH w:val="single" w:sz="4" w:space="0" w:color="725C62"/>
          <w:insideV w:val="single" w:sz="4" w:space="0" w:color="725C62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9102"/>
        <w:gridCol w:w="567"/>
        <w:gridCol w:w="4054"/>
      </w:tblGrid>
      <w:tr w:rsidR="00CD2E6A" w:rsidRPr="00EC48F8" w14:paraId="1EA9B7D7" w14:textId="77777777" w:rsidTr="009B2953">
        <w:trPr>
          <w:trHeight w:val="493"/>
        </w:trPr>
        <w:tc>
          <w:tcPr>
            <w:tcW w:w="708" w:type="dxa"/>
            <w:shd w:val="clear" w:color="auto" w:fill="DDD9C3"/>
          </w:tcPr>
          <w:p w14:paraId="09EF2DA6" w14:textId="791018F2" w:rsidR="00CD2E6A" w:rsidRPr="00BE2C58" w:rsidRDefault="00CD2E6A" w:rsidP="00753847">
            <w:pPr>
              <w:autoSpaceDE w:val="0"/>
              <w:autoSpaceDN w:val="0"/>
              <w:adjustRightInd w:val="0"/>
              <w:spacing w:before="120" w:line="240" w:lineRule="auto"/>
            </w:pPr>
            <w:r w:rsidRPr="00EC48F8">
              <w:rPr>
                <w:rFonts w:cs="Arial"/>
                <w:szCs w:val="20"/>
                <w:lang w:val="en-NZ"/>
              </w:rPr>
              <w:lastRenderedPageBreak/>
              <w:t>4.</w:t>
            </w:r>
          </w:p>
        </w:tc>
        <w:tc>
          <w:tcPr>
            <w:tcW w:w="9102" w:type="dxa"/>
            <w:shd w:val="clear" w:color="auto" w:fill="DDD9C3"/>
          </w:tcPr>
          <w:p w14:paraId="37B6E583" w14:textId="77777777" w:rsidR="00CD2E6A" w:rsidRPr="00BE2C58" w:rsidRDefault="00CD2E6A" w:rsidP="00753847">
            <w:pPr>
              <w:widowControl w:val="0"/>
              <w:spacing w:before="120" w:line="240" w:lineRule="auto"/>
            </w:pPr>
            <w:r w:rsidRPr="00EC48F8">
              <w:rPr>
                <w:rFonts w:cs="Arial"/>
                <w:szCs w:val="20"/>
                <w:lang w:val="en-NZ"/>
              </w:rPr>
              <w:t>Demonstrate knowledge of lending frameworks relating to personal lending.</w:t>
            </w:r>
          </w:p>
        </w:tc>
        <w:tc>
          <w:tcPr>
            <w:tcW w:w="567" w:type="dxa"/>
            <w:shd w:val="clear" w:color="auto" w:fill="DDD9C3"/>
            <w:vAlign w:val="center"/>
          </w:tcPr>
          <w:p w14:paraId="7E8FB2DF" w14:textId="77777777" w:rsidR="00CD2E6A" w:rsidRPr="00BE2C58" w:rsidRDefault="00CD2E6A" w:rsidP="00753847">
            <w:pPr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4054" w:type="dxa"/>
            <w:shd w:val="clear" w:color="auto" w:fill="DDD9C3"/>
            <w:vAlign w:val="center"/>
          </w:tcPr>
          <w:p w14:paraId="69CDFE82" w14:textId="77777777" w:rsidR="00CD2E6A" w:rsidRPr="00BE2C58" w:rsidRDefault="00CD2E6A" w:rsidP="00753847">
            <w:pPr>
              <w:autoSpaceDE w:val="0"/>
              <w:autoSpaceDN w:val="0"/>
              <w:adjustRightInd w:val="0"/>
              <w:spacing w:line="240" w:lineRule="auto"/>
            </w:pPr>
          </w:p>
        </w:tc>
      </w:tr>
      <w:tr w:rsidR="00CD2E6A" w:rsidRPr="00EC48F8" w14:paraId="67584F6F" w14:textId="77777777" w:rsidTr="009B2953">
        <w:trPr>
          <w:trHeight w:val="1038"/>
        </w:trPr>
        <w:tc>
          <w:tcPr>
            <w:tcW w:w="708" w:type="dxa"/>
          </w:tcPr>
          <w:p w14:paraId="6FFE7B2F" w14:textId="77777777" w:rsidR="00CD2E6A" w:rsidRPr="00BE2C58" w:rsidRDefault="00CD2E6A" w:rsidP="00753847">
            <w:pPr>
              <w:autoSpaceDE w:val="0"/>
              <w:autoSpaceDN w:val="0"/>
              <w:adjustRightInd w:val="0"/>
              <w:spacing w:before="120" w:line="240" w:lineRule="auto"/>
            </w:pPr>
          </w:p>
        </w:tc>
        <w:tc>
          <w:tcPr>
            <w:tcW w:w="9102" w:type="dxa"/>
          </w:tcPr>
          <w:p w14:paraId="10C8B03D" w14:textId="77777777" w:rsidR="00CD2E6A" w:rsidRDefault="00CD2E6A" w:rsidP="00753847">
            <w:pPr>
              <w:widowControl w:val="0"/>
              <w:spacing w:before="120" w:line="240" w:lineRule="auto"/>
              <w:rPr>
                <w:rFonts w:cs="Arial"/>
                <w:lang w:val="en-NZ"/>
              </w:rPr>
            </w:pPr>
            <w:r>
              <w:rPr>
                <w:rFonts w:cs="Arial"/>
                <w:lang w:val="en-NZ"/>
              </w:rPr>
              <w:t>E</w:t>
            </w:r>
            <w:r w:rsidRPr="00DB6022">
              <w:rPr>
                <w:rFonts w:cs="Arial"/>
                <w:lang w:val="en-NZ"/>
              </w:rPr>
              <w:t xml:space="preserve">vidence </w:t>
            </w:r>
            <w:r>
              <w:rPr>
                <w:rFonts w:cs="Arial"/>
                <w:lang w:val="en-NZ"/>
              </w:rPr>
              <w:t xml:space="preserve">showing you have knowledge </w:t>
            </w:r>
            <w:r w:rsidRPr="00DB6022">
              <w:rPr>
                <w:rFonts w:cs="Arial"/>
                <w:lang w:val="en-NZ"/>
              </w:rPr>
              <w:t>of</w:t>
            </w:r>
            <w:r>
              <w:rPr>
                <w:rFonts w:cs="Arial"/>
                <w:lang w:val="en-NZ"/>
              </w:rPr>
              <w:t>:</w:t>
            </w:r>
          </w:p>
          <w:p w14:paraId="7E1DD8DE" w14:textId="77777777" w:rsidR="00CD2E6A" w:rsidRDefault="00CD2E6A" w:rsidP="00753847">
            <w:pPr>
              <w:widowControl w:val="0"/>
              <w:spacing w:before="120" w:line="240" w:lineRule="auto"/>
              <w:rPr>
                <w:rFonts w:cs="Arial"/>
                <w:lang w:val="en-NZ"/>
              </w:rPr>
            </w:pPr>
          </w:p>
          <w:p w14:paraId="5A15AC24" w14:textId="77777777" w:rsidR="00CD2E6A" w:rsidRPr="00403E35" w:rsidRDefault="00CD2E6A" w:rsidP="00CD2E6A">
            <w:pPr>
              <w:numPr>
                <w:ilvl w:val="0"/>
                <w:numId w:val="4"/>
              </w:numPr>
              <w:spacing w:after="120" w:line="240" w:lineRule="auto"/>
              <w:rPr>
                <w:rFonts w:cs="Arial"/>
                <w:szCs w:val="20"/>
                <w:lang w:val="en-NZ"/>
              </w:rPr>
            </w:pPr>
            <w:r>
              <w:rPr>
                <w:rFonts w:cs="Arial"/>
                <w:szCs w:val="20"/>
                <w:lang w:val="en-NZ"/>
              </w:rPr>
              <w:t>T</w:t>
            </w:r>
            <w:r w:rsidRPr="00403E35">
              <w:rPr>
                <w:rFonts w:cs="Arial"/>
                <w:szCs w:val="20"/>
                <w:lang w:val="en-NZ"/>
              </w:rPr>
              <w:t>he difference between secure and unsecured personal lending.</w:t>
            </w:r>
          </w:p>
          <w:p w14:paraId="0C79C5B6" w14:textId="77777777" w:rsidR="00CD2E6A" w:rsidRPr="00403E35" w:rsidRDefault="00CD2E6A" w:rsidP="00CD2E6A">
            <w:pPr>
              <w:numPr>
                <w:ilvl w:val="0"/>
                <w:numId w:val="4"/>
              </w:numPr>
              <w:spacing w:after="120" w:line="240" w:lineRule="auto"/>
              <w:rPr>
                <w:rFonts w:cs="Arial"/>
                <w:szCs w:val="20"/>
                <w:lang w:val="en-NZ"/>
              </w:rPr>
            </w:pPr>
            <w:r w:rsidRPr="00403E35">
              <w:rPr>
                <w:rFonts w:cs="Arial"/>
                <w:szCs w:val="20"/>
                <w:lang w:val="en-NZ"/>
              </w:rPr>
              <w:t>What would be a trigger point for you to consider someone as a vulnerable borrower</w:t>
            </w:r>
          </w:p>
          <w:p w14:paraId="36A2886C" w14:textId="77777777" w:rsidR="00CD2E6A" w:rsidRPr="00403E35" w:rsidRDefault="00CD2E6A" w:rsidP="00CD2E6A">
            <w:pPr>
              <w:numPr>
                <w:ilvl w:val="0"/>
                <w:numId w:val="4"/>
              </w:numPr>
              <w:spacing w:after="120" w:line="240" w:lineRule="auto"/>
              <w:rPr>
                <w:rFonts w:cs="Arial"/>
                <w:szCs w:val="20"/>
                <w:lang w:val="en-NZ"/>
              </w:rPr>
            </w:pPr>
            <w:r>
              <w:rPr>
                <w:rFonts w:cs="Arial"/>
                <w:szCs w:val="20"/>
                <w:lang w:val="en-NZ"/>
              </w:rPr>
              <w:t>When to d</w:t>
            </w:r>
            <w:r w:rsidRPr="00403E35">
              <w:rPr>
                <w:rFonts w:cs="Arial"/>
                <w:szCs w:val="20"/>
                <w:lang w:val="en-NZ"/>
              </w:rPr>
              <w:t>ecline a borrower and why</w:t>
            </w:r>
          </w:p>
          <w:p w14:paraId="14585EA5" w14:textId="77777777" w:rsidR="00CD2E6A" w:rsidRPr="00403E35" w:rsidRDefault="00CD2E6A" w:rsidP="00CD2E6A">
            <w:pPr>
              <w:numPr>
                <w:ilvl w:val="0"/>
                <w:numId w:val="4"/>
              </w:numPr>
              <w:spacing w:after="120" w:line="240" w:lineRule="auto"/>
              <w:rPr>
                <w:rFonts w:cs="Arial"/>
                <w:szCs w:val="20"/>
                <w:lang w:val="en-NZ"/>
              </w:rPr>
            </w:pPr>
            <w:r>
              <w:rPr>
                <w:rFonts w:cs="Arial"/>
                <w:szCs w:val="20"/>
                <w:lang w:val="en-NZ"/>
              </w:rPr>
              <w:t>Your p</w:t>
            </w:r>
            <w:r w:rsidRPr="00403E35">
              <w:rPr>
                <w:rFonts w:cs="Arial"/>
                <w:szCs w:val="20"/>
                <w:lang w:val="en-NZ"/>
              </w:rPr>
              <w:t>rocess for follow up with clients post settlement to ensure the solution is working appropriately.</w:t>
            </w:r>
          </w:p>
          <w:p w14:paraId="1D339764" w14:textId="77777777" w:rsidR="00CD2E6A" w:rsidRPr="002026D7" w:rsidRDefault="00CD2E6A" w:rsidP="00CD2E6A">
            <w:pPr>
              <w:numPr>
                <w:ilvl w:val="0"/>
                <w:numId w:val="4"/>
              </w:numPr>
              <w:spacing w:after="120" w:line="240" w:lineRule="auto"/>
            </w:pPr>
            <w:r>
              <w:rPr>
                <w:rFonts w:cs="Arial"/>
                <w:szCs w:val="20"/>
                <w:lang w:val="en-NZ"/>
              </w:rPr>
              <w:t xml:space="preserve">What type of advice to provide to a </w:t>
            </w:r>
            <w:r w:rsidRPr="00403E35">
              <w:rPr>
                <w:rFonts w:cs="Arial"/>
                <w:szCs w:val="20"/>
                <w:lang w:val="en-NZ"/>
              </w:rPr>
              <w:t xml:space="preserve">debt consolidation borrower </w:t>
            </w:r>
          </w:p>
        </w:tc>
        <w:sdt>
          <w:sdtPr>
            <w:rPr>
              <w:rFonts w:cs="Arial"/>
              <w:szCs w:val="20"/>
              <w:lang w:val="en-NZ"/>
            </w:rPr>
            <w:id w:val="-244729648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5F439AB0" w14:textId="77777777" w:rsidR="00CD2E6A" w:rsidRDefault="00CD2E6A" w:rsidP="009B2953">
                <w:pPr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rFonts w:cs="Arial"/>
                    <w:szCs w:val="20"/>
                    <w:lang w:val="en-NZ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  <w:lang w:val="en-NZ"/>
                  </w:rPr>
                  <w:t>☐</w:t>
                </w:r>
              </w:p>
            </w:tc>
          </w:sdtContent>
        </w:sdt>
        <w:sdt>
          <w:sdtPr>
            <w:id w:val="82285413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054" w:type="dxa"/>
              </w:tcPr>
              <w:p w14:paraId="3F923717" w14:textId="31D5FB22" w:rsidR="00CD2E6A" w:rsidRPr="00BE2C58" w:rsidRDefault="0046052F" w:rsidP="009B2953">
                <w:pPr>
                  <w:autoSpaceDE w:val="0"/>
                  <w:autoSpaceDN w:val="0"/>
                  <w:adjustRightInd w:val="0"/>
                  <w:spacing w:line="240" w:lineRule="auto"/>
                </w:pPr>
                <w:r w:rsidRPr="00232C3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1EC4C9C" w14:textId="77777777" w:rsidR="00CD2E6A" w:rsidRPr="00EC48F8" w:rsidRDefault="00CD2E6A" w:rsidP="00CD2E6A">
      <w:pPr>
        <w:spacing w:line="240" w:lineRule="auto"/>
        <w:rPr>
          <w:szCs w:val="20"/>
          <w:lang w:val="en-NZ"/>
        </w:rPr>
      </w:pPr>
    </w:p>
    <w:p w14:paraId="2143DD1B" w14:textId="77777777" w:rsidR="00CD2E6A" w:rsidRPr="00EC48F8" w:rsidRDefault="00CD2E6A" w:rsidP="00CD2E6A">
      <w:pPr>
        <w:spacing w:line="240" w:lineRule="auto"/>
        <w:rPr>
          <w:szCs w:val="20"/>
          <w:lang w:val="en-NZ"/>
        </w:rPr>
      </w:pPr>
    </w:p>
    <w:p w14:paraId="438625E2" w14:textId="77777777" w:rsidR="00CD2E6A" w:rsidRPr="00EC48F8" w:rsidRDefault="00CD2E6A" w:rsidP="00CD2E6A">
      <w:pPr>
        <w:spacing w:line="240" w:lineRule="auto"/>
        <w:rPr>
          <w:b/>
          <w:bCs/>
          <w:szCs w:val="20"/>
          <w:lang w:val="en-NZ"/>
        </w:rPr>
      </w:pPr>
      <w:r w:rsidRPr="00EC48F8">
        <w:rPr>
          <w:b/>
          <w:bCs/>
          <w:szCs w:val="20"/>
          <w:lang w:val="en-NZ"/>
        </w:rPr>
        <w:br w:type="page"/>
      </w:r>
    </w:p>
    <w:p w14:paraId="0C68171C" w14:textId="77777777" w:rsidR="00CD2E6A" w:rsidRPr="00BF6FF0" w:rsidRDefault="00CD2E6A" w:rsidP="00CD2E6A">
      <w:pPr>
        <w:pStyle w:val="Bodycopy"/>
        <w:widowControl w:val="0"/>
        <w:spacing w:after="0"/>
        <w:rPr>
          <w:color w:val="C00000"/>
          <w:sz w:val="40"/>
          <w:szCs w:val="40"/>
        </w:rPr>
      </w:pPr>
      <w:r>
        <w:rPr>
          <w:color w:val="C00000"/>
          <w:sz w:val="40"/>
          <w:szCs w:val="40"/>
        </w:rPr>
        <w:lastRenderedPageBreak/>
        <w:t xml:space="preserve">Personal Lending Strand – Outcome 26 </w:t>
      </w:r>
    </w:p>
    <w:p w14:paraId="104B5601" w14:textId="77777777" w:rsidR="00CD2E6A" w:rsidRDefault="00CD2E6A" w:rsidP="00CD2E6A">
      <w:pPr>
        <w:spacing w:line="240" w:lineRule="auto"/>
        <w:rPr>
          <w:szCs w:val="20"/>
          <w:lang w:val="en-NZ"/>
        </w:rPr>
      </w:pPr>
    </w:p>
    <w:p w14:paraId="352F2D1F" w14:textId="77777777" w:rsidR="00CD2E6A" w:rsidRDefault="00CD2E6A" w:rsidP="00CD2E6A">
      <w:pPr>
        <w:spacing w:line="240" w:lineRule="auto"/>
        <w:rPr>
          <w:szCs w:val="20"/>
          <w:lang w:val="en-NZ"/>
        </w:rPr>
      </w:pPr>
      <w:r>
        <w:rPr>
          <w:szCs w:val="20"/>
          <w:lang w:val="en-NZ"/>
        </w:rPr>
        <w:t>You will need to show how you d</w:t>
      </w:r>
      <w:r w:rsidRPr="007C75D7">
        <w:rPr>
          <w:szCs w:val="20"/>
          <w:lang w:val="en-NZ"/>
        </w:rPr>
        <w:t>evelop</w:t>
      </w:r>
      <w:r>
        <w:rPr>
          <w:szCs w:val="20"/>
          <w:lang w:val="en-NZ"/>
        </w:rPr>
        <w:t>ed</w:t>
      </w:r>
      <w:r w:rsidRPr="007C75D7">
        <w:rPr>
          <w:szCs w:val="20"/>
          <w:lang w:val="en-NZ"/>
        </w:rPr>
        <w:t xml:space="preserve"> solutions to a range of personal lending needs using knowledge of the relationship between personal lending products and individual's needs</w:t>
      </w:r>
      <w:r>
        <w:rPr>
          <w:szCs w:val="20"/>
          <w:lang w:val="en-NZ"/>
        </w:rPr>
        <w:t>.</w:t>
      </w:r>
    </w:p>
    <w:p w14:paraId="6DE2C00C" w14:textId="77777777" w:rsidR="00CD2E6A" w:rsidRPr="00EC48F8" w:rsidRDefault="00CD2E6A" w:rsidP="00CD2E6A">
      <w:pPr>
        <w:spacing w:line="240" w:lineRule="auto"/>
        <w:rPr>
          <w:szCs w:val="20"/>
          <w:lang w:val="en-NZ"/>
        </w:rPr>
      </w:pPr>
    </w:p>
    <w:tbl>
      <w:tblPr>
        <w:tblW w:w="14431" w:type="dxa"/>
        <w:tblInd w:w="-5" w:type="dxa"/>
        <w:tblBorders>
          <w:top w:val="single" w:sz="4" w:space="0" w:color="725C62"/>
          <w:left w:val="single" w:sz="4" w:space="0" w:color="725C62"/>
          <w:bottom w:val="single" w:sz="4" w:space="0" w:color="725C62"/>
          <w:right w:val="single" w:sz="4" w:space="0" w:color="725C62"/>
          <w:insideH w:val="single" w:sz="4" w:space="0" w:color="725C62"/>
          <w:insideV w:val="single" w:sz="4" w:space="0" w:color="725C62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9102"/>
        <w:gridCol w:w="567"/>
        <w:gridCol w:w="4054"/>
      </w:tblGrid>
      <w:tr w:rsidR="00CD2E6A" w:rsidRPr="00EC48F8" w14:paraId="3A518E5E" w14:textId="77777777" w:rsidTr="00753847">
        <w:trPr>
          <w:cantSplit/>
          <w:trHeight w:val="405"/>
        </w:trPr>
        <w:tc>
          <w:tcPr>
            <w:tcW w:w="9810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EEE78A2" w14:textId="77777777" w:rsidR="00CD2E6A" w:rsidRPr="00EC48F8" w:rsidRDefault="00CD2E6A" w:rsidP="00753847">
            <w:pPr>
              <w:spacing w:line="240" w:lineRule="auto"/>
              <w:rPr>
                <w:szCs w:val="20"/>
                <w:lang w:val="en-NZ"/>
              </w:rPr>
            </w:pPr>
            <w:r w:rsidRPr="00525D44">
              <w:rPr>
                <w:rFonts w:cs="Arial"/>
                <w:b/>
                <w:szCs w:val="20"/>
                <w:lang w:val="en-NZ"/>
              </w:rPr>
              <w:t>Evidence Required - what you need to show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0D96A477" w14:textId="77777777" w:rsidR="00CD2E6A" w:rsidRPr="00EC48F8" w:rsidRDefault="00CD2E6A" w:rsidP="00753847">
            <w:pPr>
              <w:spacing w:line="240" w:lineRule="auto"/>
              <w:rPr>
                <w:rFonts w:cs="Arial"/>
                <w:b/>
                <w:szCs w:val="20"/>
                <w:lang w:val="en-NZ"/>
              </w:rPr>
            </w:pPr>
            <w:r w:rsidRPr="00525D44">
              <w:rPr>
                <w:rFonts w:ascii="Wingdings" w:eastAsia="Wingdings" w:hAnsi="Wingdings" w:cs="Wingdings"/>
                <w:b/>
                <w:szCs w:val="20"/>
                <w:lang w:val="en-NZ"/>
              </w:rPr>
              <w:t>ü</w:t>
            </w:r>
          </w:p>
        </w:tc>
        <w:tc>
          <w:tcPr>
            <w:tcW w:w="4054" w:type="dxa"/>
            <w:shd w:val="clear" w:color="auto" w:fill="D9D9D9" w:themeFill="background1" w:themeFillShade="D9"/>
          </w:tcPr>
          <w:p w14:paraId="673012E3" w14:textId="77777777" w:rsidR="00CD2E6A" w:rsidRPr="00EC48F8" w:rsidRDefault="00CD2E6A" w:rsidP="00753847">
            <w:pPr>
              <w:spacing w:line="240" w:lineRule="auto"/>
              <w:rPr>
                <w:rFonts w:cs="Arial"/>
                <w:b/>
                <w:szCs w:val="20"/>
                <w:lang w:val="en-NZ"/>
              </w:rPr>
            </w:pPr>
            <w:r w:rsidRPr="00525D44">
              <w:rPr>
                <w:rFonts w:cs="Arial"/>
                <w:b/>
                <w:szCs w:val="20"/>
                <w:lang w:val="en-NZ"/>
              </w:rPr>
              <w:t>Notes to show how/ where you can demonstrate each requirement</w:t>
            </w:r>
          </w:p>
        </w:tc>
      </w:tr>
      <w:tr w:rsidR="00CD2E6A" w:rsidRPr="00EC48F8" w14:paraId="014391B1" w14:textId="77777777" w:rsidTr="00753847">
        <w:trPr>
          <w:cantSplit/>
          <w:trHeight w:val="405"/>
        </w:trPr>
        <w:tc>
          <w:tcPr>
            <w:tcW w:w="708" w:type="dxa"/>
            <w:shd w:val="clear" w:color="auto" w:fill="DDD9C3"/>
          </w:tcPr>
          <w:p w14:paraId="65CF884F" w14:textId="77777777" w:rsidR="00CD2E6A" w:rsidRPr="00EC48F8" w:rsidRDefault="00CD2E6A" w:rsidP="0075384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szCs w:val="20"/>
                <w:lang w:val="en-NZ"/>
              </w:rPr>
            </w:pPr>
            <w:r w:rsidRPr="00EC48F8">
              <w:rPr>
                <w:rFonts w:cs="Arial"/>
                <w:szCs w:val="20"/>
                <w:lang w:val="en-NZ"/>
              </w:rPr>
              <w:t>1.</w:t>
            </w:r>
          </w:p>
        </w:tc>
        <w:tc>
          <w:tcPr>
            <w:tcW w:w="9102" w:type="dxa"/>
            <w:shd w:val="clear" w:color="auto" w:fill="DDD9C3"/>
          </w:tcPr>
          <w:p w14:paraId="65AD2892" w14:textId="77777777" w:rsidR="00CD2E6A" w:rsidRPr="00EC48F8" w:rsidRDefault="00CD2E6A" w:rsidP="00753847">
            <w:pPr>
              <w:spacing w:before="120" w:after="120" w:line="240" w:lineRule="auto"/>
              <w:rPr>
                <w:rFonts w:cs="Arial"/>
                <w:szCs w:val="20"/>
                <w:lang w:val="en-NZ"/>
              </w:rPr>
            </w:pPr>
            <w:r w:rsidRPr="00857618">
              <w:rPr>
                <w:rFonts w:cs="Arial"/>
                <w:szCs w:val="20"/>
                <w:lang w:val="en-NZ"/>
              </w:rPr>
              <w:t>Gather client information to identify client personal borrowing needs.</w:t>
            </w:r>
          </w:p>
        </w:tc>
        <w:tc>
          <w:tcPr>
            <w:tcW w:w="567" w:type="dxa"/>
            <w:shd w:val="clear" w:color="auto" w:fill="DDD9C3"/>
            <w:vAlign w:val="center"/>
          </w:tcPr>
          <w:p w14:paraId="3EFA5C21" w14:textId="77777777" w:rsidR="00CD2E6A" w:rsidRPr="00EC48F8" w:rsidRDefault="00CD2E6A" w:rsidP="00753847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cs="Arial"/>
                <w:szCs w:val="20"/>
                <w:lang w:val="en-NZ"/>
              </w:rPr>
            </w:pPr>
          </w:p>
        </w:tc>
        <w:tc>
          <w:tcPr>
            <w:tcW w:w="4054" w:type="dxa"/>
            <w:shd w:val="clear" w:color="auto" w:fill="DDD9C3"/>
            <w:vAlign w:val="center"/>
          </w:tcPr>
          <w:p w14:paraId="25AD37D4" w14:textId="77777777" w:rsidR="00CD2E6A" w:rsidRPr="00EC48F8" w:rsidRDefault="00CD2E6A" w:rsidP="00753847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cs="Arial"/>
                <w:szCs w:val="20"/>
                <w:lang w:val="en-NZ"/>
              </w:rPr>
            </w:pPr>
          </w:p>
        </w:tc>
      </w:tr>
      <w:tr w:rsidR="00CD2E6A" w:rsidRPr="00EC48F8" w14:paraId="4203F0C4" w14:textId="77777777" w:rsidTr="009B2953">
        <w:trPr>
          <w:trHeight w:val="753"/>
        </w:trPr>
        <w:tc>
          <w:tcPr>
            <w:tcW w:w="708" w:type="dxa"/>
          </w:tcPr>
          <w:p w14:paraId="1838E654" w14:textId="77777777" w:rsidR="00CD2E6A" w:rsidRPr="00EC48F8" w:rsidRDefault="00CD2E6A" w:rsidP="00753847">
            <w:pPr>
              <w:autoSpaceDE w:val="0"/>
              <w:autoSpaceDN w:val="0"/>
              <w:adjustRightInd w:val="0"/>
              <w:spacing w:before="120" w:line="240" w:lineRule="auto"/>
              <w:rPr>
                <w:rFonts w:cs="Arial"/>
                <w:szCs w:val="20"/>
                <w:lang w:val="en-NZ"/>
              </w:rPr>
            </w:pPr>
          </w:p>
        </w:tc>
        <w:tc>
          <w:tcPr>
            <w:tcW w:w="9102" w:type="dxa"/>
          </w:tcPr>
          <w:p w14:paraId="59E8F2BE" w14:textId="77777777" w:rsidR="00CD2E6A" w:rsidRDefault="00CD2E6A" w:rsidP="00753847">
            <w:pPr>
              <w:widowControl w:val="0"/>
              <w:spacing w:before="120" w:line="240" w:lineRule="auto"/>
              <w:rPr>
                <w:rFonts w:cs="Arial"/>
                <w:lang w:val="en-NZ"/>
              </w:rPr>
            </w:pPr>
            <w:r w:rsidRPr="007C119D">
              <w:rPr>
                <w:rFonts w:cs="Arial"/>
                <w:lang w:val="en-NZ"/>
              </w:rPr>
              <w:t>Client files</w:t>
            </w:r>
            <w:r w:rsidRPr="00C801D2">
              <w:rPr>
                <w:rFonts w:cs="Arial"/>
                <w:lang w:val="en-NZ"/>
              </w:rPr>
              <w:t>/ evidence</w:t>
            </w:r>
            <w:r w:rsidRPr="007C119D">
              <w:rPr>
                <w:rFonts w:cs="Arial"/>
                <w:lang w:val="en-NZ"/>
              </w:rPr>
              <w:t xml:space="preserve"> </w:t>
            </w:r>
            <w:r w:rsidRPr="00C801D2">
              <w:rPr>
                <w:rFonts w:cs="Arial"/>
                <w:lang w:val="en-NZ"/>
              </w:rPr>
              <w:t xml:space="preserve">that </w:t>
            </w:r>
            <w:r w:rsidRPr="007C119D">
              <w:rPr>
                <w:rFonts w:cs="Arial"/>
                <w:lang w:val="en-NZ"/>
              </w:rPr>
              <w:t>show</w:t>
            </w:r>
            <w:r w:rsidRPr="00C801D2">
              <w:rPr>
                <w:rFonts w:cs="Arial"/>
                <w:lang w:val="en-NZ"/>
              </w:rPr>
              <w:t>s</w:t>
            </w:r>
            <w:r>
              <w:rPr>
                <w:rFonts w:cs="Arial"/>
                <w:lang w:val="en-NZ"/>
              </w:rPr>
              <w:t xml:space="preserve"> the following:</w:t>
            </w:r>
          </w:p>
          <w:p w14:paraId="58B53A47" w14:textId="77777777" w:rsidR="00CD2E6A" w:rsidRDefault="00CD2E6A" w:rsidP="00753847">
            <w:pPr>
              <w:widowControl w:val="0"/>
              <w:spacing w:before="120" w:line="240" w:lineRule="auto"/>
              <w:rPr>
                <w:rFonts w:cs="Arial"/>
                <w:lang w:val="en-NZ"/>
              </w:rPr>
            </w:pPr>
          </w:p>
          <w:p w14:paraId="3B899075" w14:textId="77777777" w:rsidR="00CD2E6A" w:rsidRPr="000542F1" w:rsidRDefault="00CD2E6A" w:rsidP="00CD2E6A">
            <w:pPr>
              <w:pStyle w:val="ListParagraph"/>
              <w:widowControl w:val="0"/>
              <w:numPr>
                <w:ilvl w:val="0"/>
                <w:numId w:val="4"/>
              </w:numPr>
              <w:spacing w:line="240" w:lineRule="auto"/>
              <w:rPr>
                <w:rFonts w:cs="Arial"/>
                <w:lang w:val="en-NZ"/>
              </w:rPr>
            </w:pPr>
            <w:r w:rsidRPr="000542F1">
              <w:rPr>
                <w:rFonts w:cs="Arial"/>
                <w:lang w:val="en-NZ"/>
              </w:rPr>
              <w:t>Application form</w:t>
            </w:r>
          </w:p>
          <w:p w14:paraId="2777AA1A" w14:textId="77777777" w:rsidR="00CD2E6A" w:rsidRPr="000542F1" w:rsidRDefault="00CD2E6A" w:rsidP="00CD2E6A">
            <w:pPr>
              <w:pStyle w:val="ListParagraph"/>
              <w:widowControl w:val="0"/>
              <w:numPr>
                <w:ilvl w:val="0"/>
                <w:numId w:val="4"/>
              </w:numPr>
              <w:spacing w:line="240" w:lineRule="auto"/>
              <w:rPr>
                <w:rFonts w:cs="Arial"/>
                <w:lang w:val="en-NZ"/>
              </w:rPr>
            </w:pPr>
            <w:r w:rsidRPr="000542F1">
              <w:rPr>
                <w:rFonts w:cs="Arial"/>
                <w:lang w:val="en-NZ"/>
              </w:rPr>
              <w:t>Advisor notes</w:t>
            </w:r>
          </w:p>
          <w:p w14:paraId="34C579DE" w14:textId="77777777" w:rsidR="00CD2E6A" w:rsidRDefault="00CD2E6A" w:rsidP="00CD2E6A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cs="Arial"/>
                <w:lang w:val="en-NZ"/>
              </w:rPr>
            </w:pPr>
            <w:r w:rsidRPr="000542F1">
              <w:rPr>
                <w:rFonts w:cs="Arial"/>
                <w:lang w:val="en-NZ"/>
              </w:rPr>
              <w:t>Analysis of affordability (income and expenses)</w:t>
            </w:r>
          </w:p>
          <w:p w14:paraId="16E10BFF" w14:textId="77777777" w:rsidR="00CD2E6A" w:rsidRPr="007C119D" w:rsidRDefault="00CD2E6A" w:rsidP="00753847">
            <w:pPr>
              <w:widowControl w:val="0"/>
              <w:spacing w:line="240" w:lineRule="auto"/>
              <w:ind w:left="753"/>
              <w:rPr>
                <w:rFonts w:cs="Arial"/>
                <w:lang w:val="en-NZ"/>
              </w:rPr>
            </w:pPr>
          </w:p>
        </w:tc>
        <w:sdt>
          <w:sdtPr>
            <w:rPr>
              <w:rFonts w:cs="Arial"/>
              <w:szCs w:val="20"/>
              <w:lang w:val="en-NZ"/>
            </w:rPr>
            <w:id w:val="1532074848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52960104" w14:textId="1C9D2C0B" w:rsidR="00CD2E6A" w:rsidRPr="00EC48F8" w:rsidRDefault="009B2953" w:rsidP="009B2953">
                <w:pPr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rFonts w:cs="Arial"/>
                    <w:szCs w:val="20"/>
                    <w:lang w:val="en-NZ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  <w:lang w:val="en-NZ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  <w:lang w:val="en-NZ"/>
            </w:rPr>
            <w:id w:val="-49071907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054" w:type="dxa"/>
              </w:tcPr>
              <w:p w14:paraId="5FB1C5F3" w14:textId="0434D552" w:rsidR="00CD2E6A" w:rsidRPr="00EC48F8" w:rsidRDefault="0046052F" w:rsidP="009B2953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cs="Arial"/>
                    <w:szCs w:val="20"/>
                    <w:lang w:val="en-NZ"/>
                  </w:rPr>
                </w:pPr>
                <w:r w:rsidRPr="00232C3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D2E6A" w:rsidRPr="00EC48F8" w14:paraId="1F34BA42" w14:textId="77777777" w:rsidTr="009B2953">
        <w:trPr>
          <w:trHeight w:val="405"/>
        </w:trPr>
        <w:tc>
          <w:tcPr>
            <w:tcW w:w="708" w:type="dxa"/>
            <w:shd w:val="clear" w:color="auto" w:fill="DDD9C3"/>
          </w:tcPr>
          <w:p w14:paraId="2C3861DA" w14:textId="77777777" w:rsidR="00CD2E6A" w:rsidRPr="00EC48F8" w:rsidRDefault="00CD2E6A" w:rsidP="00753847">
            <w:pPr>
              <w:autoSpaceDE w:val="0"/>
              <w:autoSpaceDN w:val="0"/>
              <w:adjustRightInd w:val="0"/>
              <w:spacing w:before="120" w:line="240" w:lineRule="auto"/>
              <w:rPr>
                <w:rFonts w:cs="Arial"/>
                <w:szCs w:val="20"/>
                <w:lang w:val="en-NZ"/>
              </w:rPr>
            </w:pPr>
            <w:r w:rsidRPr="00EC48F8">
              <w:rPr>
                <w:rFonts w:cs="Arial"/>
                <w:szCs w:val="20"/>
                <w:lang w:val="en-NZ"/>
              </w:rPr>
              <w:t>2.</w:t>
            </w:r>
          </w:p>
        </w:tc>
        <w:tc>
          <w:tcPr>
            <w:tcW w:w="9102" w:type="dxa"/>
            <w:shd w:val="clear" w:color="auto" w:fill="DDD9C3"/>
          </w:tcPr>
          <w:p w14:paraId="0A0EA916" w14:textId="77777777" w:rsidR="00CD2E6A" w:rsidRPr="00EC48F8" w:rsidRDefault="00CD2E6A" w:rsidP="00753847">
            <w:pPr>
              <w:spacing w:before="120" w:line="240" w:lineRule="auto"/>
              <w:rPr>
                <w:rFonts w:cs="Arial"/>
                <w:szCs w:val="20"/>
                <w:lang w:val="en-NZ"/>
              </w:rPr>
            </w:pPr>
            <w:r w:rsidRPr="00AA5A2A">
              <w:rPr>
                <w:rFonts w:cs="Arial"/>
                <w:szCs w:val="20"/>
                <w:lang w:val="en-NZ"/>
              </w:rPr>
              <w:t>Analyse and evaluate the financial situation of clients for personal lending.</w:t>
            </w:r>
          </w:p>
        </w:tc>
        <w:tc>
          <w:tcPr>
            <w:tcW w:w="567" w:type="dxa"/>
            <w:shd w:val="clear" w:color="auto" w:fill="DDD9C3"/>
            <w:vAlign w:val="center"/>
          </w:tcPr>
          <w:p w14:paraId="6F797001" w14:textId="77777777" w:rsidR="00CD2E6A" w:rsidRPr="00EC48F8" w:rsidRDefault="00CD2E6A" w:rsidP="007538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szCs w:val="20"/>
                <w:lang w:val="en-NZ"/>
              </w:rPr>
            </w:pPr>
          </w:p>
        </w:tc>
        <w:tc>
          <w:tcPr>
            <w:tcW w:w="4054" w:type="dxa"/>
            <w:shd w:val="clear" w:color="auto" w:fill="DDD9C3"/>
            <w:vAlign w:val="center"/>
          </w:tcPr>
          <w:p w14:paraId="20CACD5A" w14:textId="77777777" w:rsidR="00CD2E6A" w:rsidRPr="00EC48F8" w:rsidRDefault="00CD2E6A" w:rsidP="007538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szCs w:val="20"/>
                <w:lang w:val="en-NZ"/>
              </w:rPr>
            </w:pPr>
          </w:p>
        </w:tc>
      </w:tr>
      <w:tr w:rsidR="00CD2E6A" w:rsidRPr="00EC48F8" w14:paraId="2CE0ABBC" w14:textId="77777777" w:rsidTr="009B2953">
        <w:trPr>
          <w:trHeight w:val="784"/>
        </w:trPr>
        <w:tc>
          <w:tcPr>
            <w:tcW w:w="708" w:type="dxa"/>
          </w:tcPr>
          <w:p w14:paraId="44DA312C" w14:textId="77777777" w:rsidR="00CD2E6A" w:rsidRPr="00EC48F8" w:rsidRDefault="00CD2E6A" w:rsidP="00753847">
            <w:pPr>
              <w:autoSpaceDE w:val="0"/>
              <w:autoSpaceDN w:val="0"/>
              <w:adjustRightInd w:val="0"/>
              <w:spacing w:before="120" w:line="240" w:lineRule="auto"/>
              <w:rPr>
                <w:rFonts w:cs="Arial"/>
                <w:szCs w:val="20"/>
                <w:lang w:val="en-NZ"/>
              </w:rPr>
            </w:pPr>
          </w:p>
        </w:tc>
        <w:tc>
          <w:tcPr>
            <w:tcW w:w="9102" w:type="dxa"/>
          </w:tcPr>
          <w:p w14:paraId="019D2B7F" w14:textId="77777777" w:rsidR="00CD2E6A" w:rsidRDefault="00CD2E6A" w:rsidP="00753847">
            <w:pPr>
              <w:widowControl w:val="0"/>
              <w:spacing w:before="120" w:line="240" w:lineRule="auto"/>
              <w:rPr>
                <w:rFonts w:cs="Arial"/>
                <w:lang w:val="en-NZ"/>
              </w:rPr>
            </w:pPr>
            <w:r w:rsidRPr="007C119D">
              <w:rPr>
                <w:rFonts w:cs="Arial"/>
                <w:lang w:val="en-NZ"/>
              </w:rPr>
              <w:t>Client files</w:t>
            </w:r>
            <w:r w:rsidRPr="00C801D2">
              <w:rPr>
                <w:rFonts w:cs="Arial"/>
                <w:lang w:val="en-NZ"/>
              </w:rPr>
              <w:t>/ evidence</w:t>
            </w:r>
            <w:r w:rsidRPr="007C119D">
              <w:rPr>
                <w:rFonts w:cs="Arial"/>
                <w:lang w:val="en-NZ"/>
              </w:rPr>
              <w:t xml:space="preserve"> </w:t>
            </w:r>
            <w:r w:rsidRPr="00C801D2">
              <w:rPr>
                <w:rFonts w:cs="Arial"/>
                <w:lang w:val="en-NZ"/>
              </w:rPr>
              <w:t xml:space="preserve">that </w:t>
            </w:r>
            <w:r w:rsidRPr="007C119D">
              <w:rPr>
                <w:rFonts w:cs="Arial"/>
                <w:lang w:val="en-NZ"/>
              </w:rPr>
              <w:t>show</w:t>
            </w:r>
            <w:r w:rsidRPr="00C801D2">
              <w:rPr>
                <w:rFonts w:cs="Arial"/>
                <w:lang w:val="en-NZ"/>
              </w:rPr>
              <w:t>s</w:t>
            </w:r>
            <w:r>
              <w:rPr>
                <w:rFonts w:cs="Arial"/>
                <w:lang w:val="en-NZ"/>
              </w:rPr>
              <w:t xml:space="preserve"> the following:</w:t>
            </w:r>
          </w:p>
          <w:p w14:paraId="059A57B2" w14:textId="77777777" w:rsidR="00CD2E6A" w:rsidRDefault="00CD2E6A" w:rsidP="00753847">
            <w:pPr>
              <w:widowControl w:val="0"/>
              <w:spacing w:before="120" w:line="240" w:lineRule="auto"/>
              <w:rPr>
                <w:rFonts w:cs="Arial"/>
                <w:lang w:val="en-NZ"/>
              </w:rPr>
            </w:pPr>
          </w:p>
          <w:p w14:paraId="0D22EFC1" w14:textId="77777777" w:rsidR="00CD2E6A" w:rsidRPr="00143974" w:rsidRDefault="00CD2E6A" w:rsidP="00CD2E6A">
            <w:pPr>
              <w:pStyle w:val="ListParagraph"/>
              <w:widowControl w:val="0"/>
              <w:numPr>
                <w:ilvl w:val="0"/>
                <w:numId w:val="4"/>
              </w:numPr>
              <w:spacing w:line="240" w:lineRule="auto"/>
              <w:rPr>
                <w:rFonts w:cs="Arial"/>
                <w:lang w:val="en-NZ"/>
              </w:rPr>
            </w:pPr>
            <w:r w:rsidRPr="00143974">
              <w:rPr>
                <w:rFonts w:cs="Arial"/>
                <w:lang w:val="en-NZ"/>
              </w:rPr>
              <w:t>Notes of discussions with client and how loan repayments will be covered and any foreseeable changes in circumstances.</w:t>
            </w:r>
          </w:p>
          <w:p w14:paraId="105484E8" w14:textId="77777777" w:rsidR="00CD2E6A" w:rsidRPr="00CE2733" w:rsidRDefault="00CD2E6A" w:rsidP="00CD2E6A">
            <w:pPr>
              <w:pStyle w:val="ListParagraph"/>
              <w:widowControl w:val="0"/>
              <w:numPr>
                <w:ilvl w:val="0"/>
                <w:numId w:val="4"/>
              </w:numPr>
              <w:spacing w:line="240" w:lineRule="auto"/>
              <w:rPr>
                <w:rFonts w:cs="Arial"/>
                <w:lang w:val="en-NZ"/>
              </w:rPr>
            </w:pPr>
            <w:r w:rsidRPr="00143974">
              <w:rPr>
                <w:rFonts w:cs="Arial"/>
                <w:lang w:val="en-NZ"/>
              </w:rPr>
              <w:t xml:space="preserve">Evidence </w:t>
            </w:r>
            <w:r>
              <w:rPr>
                <w:rFonts w:cs="Arial"/>
                <w:lang w:val="en-NZ"/>
              </w:rPr>
              <w:t xml:space="preserve">you have </w:t>
            </w:r>
            <w:r w:rsidRPr="00143974">
              <w:rPr>
                <w:rFonts w:cs="Arial"/>
                <w:lang w:val="en-NZ"/>
              </w:rPr>
              <w:t>evaluated the customers overall situation</w:t>
            </w:r>
          </w:p>
        </w:tc>
        <w:sdt>
          <w:sdtPr>
            <w:rPr>
              <w:rFonts w:cs="Arial"/>
              <w:szCs w:val="20"/>
              <w:lang w:val="en-NZ"/>
            </w:rPr>
            <w:id w:val="591358120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157B7EEC" w14:textId="2ECA97AF" w:rsidR="00CD2E6A" w:rsidRPr="00EC48F8" w:rsidRDefault="009B2953" w:rsidP="009B2953">
                <w:pPr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rFonts w:cs="Arial"/>
                    <w:szCs w:val="20"/>
                    <w:lang w:val="en-NZ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  <w:lang w:val="en-NZ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  <w:lang w:val="en-NZ"/>
            </w:rPr>
            <w:id w:val="159351269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054" w:type="dxa"/>
              </w:tcPr>
              <w:p w14:paraId="3DC0EA13" w14:textId="311A5421" w:rsidR="00CD2E6A" w:rsidRPr="00EC48F8" w:rsidRDefault="0046052F" w:rsidP="009B2953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cs="Arial"/>
                    <w:szCs w:val="20"/>
                    <w:lang w:val="en-NZ"/>
                  </w:rPr>
                </w:pPr>
                <w:r w:rsidRPr="00232C3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D2E6A" w:rsidRPr="00EC48F8" w14:paraId="04E21940" w14:textId="77777777" w:rsidTr="00753847">
        <w:trPr>
          <w:trHeight w:val="405"/>
        </w:trPr>
        <w:tc>
          <w:tcPr>
            <w:tcW w:w="708" w:type="dxa"/>
            <w:shd w:val="clear" w:color="auto" w:fill="DDD9C3"/>
          </w:tcPr>
          <w:p w14:paraId="42290644" w14:textId="77777777" w:rsidR="00CD2E6A" w:rsidRPr="00EC48F8" w:rsidRDefault="00CD2E6A" w:rsidP="00753847">
            <w:pPr>
              <w:autoSpaceDE w:val="0"/>
              <w:autoSpaceDN w:val="0"/>
              <w:adjustRightInd w:val="0"/>
              <w:spacing w:before="120" w:line="240" w:lineRule="auto"/>
              <w:rPr>
                <w:rFonts w:cs="Arial"/>
                <w:szCs w:val="20"/>
                <w:lang w:val="en-NZ"/>
              </w:rPr>
            </w:pPr>
            <w:r w:rsidRPr="00EC48F8">
              <w:rPr>
                <w:rFonts w:cs="Arial"/>
                <w:szCs w:val="20"/>
                <w:lang w:val="en-NZ"/>
              </w:rPr>
              <w:t xml:space="preserve">3. </w:t>
            </w:r>
          </w:p>
        </w:tc>
        <w:tc>
          <w:tcPr>
            <w:tcW w:w="9102" w:type="dxa"/>
            <w:shd w:val="clear" w:color="auto" w:fill="DDD9C3"/>
          </w:tcPr>
          <w:p w14:paraId="3AE236AB" w14:textId="77777777" w:rsidR="00CD2E6A" w:rsidRPr="00EC48F8" w:rsidRDefault="00CD2E6A" w:rsidP="00753847">
            <w:pPr>
              <w:spacing w:before="120" w:line="240" w:lineRule="auto"/>
              <w:rPr>
                <w:szCs w:val="20"/>
                <w:lang w:val="en-NZ"/>
              </w:rPr>
            </w:pPr>
            <w:r w:rsidRPr="00AA5A2A">
              <w:rPr>
                <w:szCs w:val="20"/>
                <w:lang w:val="en-NZ"/>
              </w:rPr>
              <w:t>Apply knowledge of personal lending products to meet client personal borrowing needs.</w:t>
            </w:r>
          </w:p>
        </w:tc>
        <w:tc>
          <w:tcPr>
            <w:tcW w:w="567" w:type="dxa"/>
            <w:shd w:val="clear" w:color="auto" w:fill="DDD9C3"/>
            <w:vAlign w:val="center"/>
          </w:tcPr>
          <w:p w14:paraId="13582167" w14:textId="77777777" w:rsidR="00CD2E6A" w:rsidRPr="00EC48F8" w:rsidRDefault="00CD2E6A" w:rsidP="007538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szCs w:val="20"/>
                <w:lang w:val="en-NZ"/>
              </w:rPr>
            </w:pPr>
          </w:p>
        </w:tc>
        <w:tc>
          <w:tcPr>
            <w:tcW w:w="4054" w:type="dxa"/>
            <w:shd w:val="clear" w:color="auto" w:fill="DDD9C3"/>
            <w:vAlign w:val="center"/>
          </w:tcPr>
          <w:p w14:paraId="370639BF" w14:textId="77777777" w:rsidR="00CD2E6A" w:rsidRPr="00EC48F8" w:rsidRDefault="00CD2E6A" w:rsidP="007538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szCs w:val="20"/>
                <w:lang w:val="en-NZ"/>
              </w:rPr>
            </w:pPr>
          </w:p>
        </w:tc>
      </w:tr>
      <w:tr w:rsidR="00CD2E6A" w:rsidRPr="00EC48F8" w14:paraId="123FB26B" w14:textId="77777777" w:rsidTr="009B2953">
        <w:trPr>
          <w:trHeight w:val="1296"/>
        </w:trPr>
        <w:tc>
          <w:tcPr>
            <w:tcW w:w="708" w:type="dxa"/>
          </w:tcPr>
          <w:p w14:paraId="70EF5CF3" w14:textId="77777777" w:rsidR="00CD2E6A" w:rsidRPr="00EC48F8" w:rsidRDefault="00CD2E6A" w:rsidP="00753847">
            <w:pPr>
              <w:autoSpaceDE w:val="0"/>
              <w:autoSpaceDN w:val="0"/>
              <w:adjustRightInd w:val="0"/>
              <w:spacing w:before="120" w:line="240" w:lineRule="auto"/>
              <w:rPr>
                <w:rFonts w:cs="Arial"/>
                <w:szCs w:val="20"/>
                <w:lang w:val="en-NZ"/>
              </w:rPr>
            </w:pPr>
          </w:p>
        </w:tc>
        <w:tc>
          <w:tcPr>
            <w:tcW w:w="9102" w:type="dxa"/>
          </w:tcPr>
          <w:p w14:paraId="29CDD907" w14:textId="77777777" w:rsidR="00CD2E6A" w:rsidRPr="00CE2733" w:rsidRDefault="00CD2E6A" w:rsidP="00753847">
            <w:pPr>
              <w:widowControl w:val="0"/>
              <w:spacing w:before="120" w:line="240" w:lineRule="auto"/>
              <w:rPr>
                <w:rFonts w:cs="Arial"/>
                <w:lang w:val="en-NZ"/>
              </w:rPr>
            </w:pPr>
            <w:r w:rsidRPr="00CE2733">
              <w:rPr>
                <w:rFonts w:cs="Arial"/>
                <w:lang w:val="en-NZ"/>
              </w:rPr>
              <w:t>Client files</w:t>
            </w:r>
            <w:r>
              <w:rPr>
                <w:rFonts w:cs="Arial"/>
                <w:lang w:val="en-NZ"/>
              </w:rPr>
              <w:t xml:space="preserve">/ evidence showing the </w:t>
            </w:r>
            <w:r w:rsidRPr="00CE2733">
              <w:rPr>
                <w:rFonts w:cs="Arial"/>
                <w:lang w:val="en-NZ"/>
              </w:rPr>
              <w:t>following:</w:t>
            </w:r>
          </w:p>
          <w:p w14:paraId="590BBA08" w14:textId="77777777" w:rsidR="00CD2E6A" w:rsidRPr="00CE2733" w:rsidRDefault="00CD2E6A" w:rsidP="00753847">
            <w:pPr>
              <w:spacing w:line="240" w:lineRule="auto"/>
              <w:ind w:left="720" w:hanging="360"/>
              <w:rPr>
                <w:rFonts w:cs="Arial"/>
                <w:lang w:val="en-NZ"/>
              </w:rPr>
            </w:pPr>
          </w:p>
          <w:p w14:paraId="31ECB29A" w14:textId="77777777" w:rsidR="00CD2E6A" w:rsidRPr="00143974" w:rsidRDefault="00CD2E6A" w:rsidP="00CD2E6A">
            <w:pPr>
              <w:numPr>
                <w:ilvl w:val="0"/>
                <w:numId w:val="4"/>
              </w:numPr>
              <w:spacing w:after="120" w:line="240" w:lineRule="auto"/>
              <w:rPr>
                <w:rFonts w:cs="Arial"/>
                <w:szCs w:val="20"/>
                <w:lang w:val="en-NZ"/>
              </w:rPr>
            </w:pPr>
            <w:r w:rsidRPr="00143974">
              <w:rPr>
                <w:rFonts w:cs="Arial"/>
                <w:szCs w:val="20"/>
                <w:lang w:val="en-NZ"/>
              </w:rPr>
              <w:t>Evidence of product</w:t>
            </w:r>
            <w:r>
              <w:rPr>
                <w:rFonts w:cs="Arial"/>
                <w:szCs w:val="20"/>
                <w:lang w:val="en-NZ"/>
              </w:rPr>
              <w:t>/s</w:t>
            </w:r>
            <w:r w:rsidRPr="00143974">
              <w:rPr>
                <w:rFonts w:cs="Arial"/>
                <w:szCs w:val="20"/>
                <w:lang w:val="en-NZ"/>
              </w:rPr>
              <w:t xml:space="preserve"> recommended and why this was recommended.</w:t>
            </w:r>
          </w:p>
          <w:p w14:paraId="608C94C9" w14:textId="77777777" w:rsidR="00CD2E6A" w:rsidRPr="001323ED" w:rsidRDefault="00CD2E6A" w:rsidP="00CD2E6A">
            <w:pPr>
              <w:numPr>
                <w:ilvl w:val="0"/>
                <w:numId w:val="4"/>
              </w:numPr>
              <w:spacing w:after="120" w:line="240" w:lineRule="auto"/>
              <w:rPr>
                <w:i/>
                <w:szCs w:val="20"/>
                <w:lang w:val="en-NZ"/>
              </w:rPr>
            </w:pPr>
            <w:r w:rsidRPr="00143974">
              <w:rPr>
                <w:rFonts w:cs="Arial"/>
                <w:szCs w:val="20"/>
                <w:lang w:val="en-NZ"/>
              </w:rPr>
              <w:t>Evidence that alternatives have been considered</w:t>
            </w:r>
            <w:r>
              <w:rPr>
                <w:rFonts w:cs="Arial"/>
                <w:szCs w:val="20"/>
                <w:lang w:val="en-NZ"/>
              </w:rPr>
              <w:t>.</w:t>
            </w:r>
          </w:p>
        </w:tc>
        <w:sdt>
          <w:sdtPr>
            <w:rPr>
              <w:rFonts w:cs="Arial"/>
              <w:szCs w:val="20"/>
              <w:lang w:val="en-NZ"/>
            </w:rPr>
            <w:id w:val="1025369745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0C34D0DE" w14:textId="5E5125BA" w:rsidR="00CD2E6A" w:rsidRPr="00EC48F8" w:rsidRDefault="009B2953" w:rsidP="009B2953">
                <w:pPr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rFonts w:cs="Arial"/>
                    <w:szCs w:val="20"/>
                    <w:lang w:val="en-NZ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  <w:lang w:val="en-NZ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  <w:lang w:val="en-NZ"/>
            </w:rPr>
            <w:id w:val="-140043106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054" w:type="dxa"/>
              </w:tcPr>
              <w:p w14:paraId="613D9310" w14:textId="5FB71FC5" w:rsidR="00CD2E6A" w:rsidRPr="00EC48F8" w:rsidRDefault="0046052F" w:rsidP="009B2953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cs="Arial"/>
                    <w:szCs w:val="20"/>
                    <w:lang w:val="en-NZ"/>
                  </w:rPr>
                </w:pPr>
                <w:r w:rsidRPr="00232C3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0AC7209" w14:textId="77777777" w:rsidR="00CD2E6A" w:rsidRPr="00BF6FF0" w:rsidRDefault="00CD2E6A" w:rsidP="00CD2E6A">
      <w:pPr>
        <w:rPr>
          <w:color w:val="C00000"/>
          <w:sz w:val="40"/>
          <w:szCs w:val="40"/>
        </w:rPr>
      </w:pPr>
      <w:r>
        <w:br w:type="page"/>
      </w:r>
      <w:r>
        <w:rPr>
          <w:color w:val="C00000"/>
          <w:sz w:val="40"/>
          <w:szCs w:val="40"/>
        </w:rPr>
        <w:lastRenderedPageBreak/>
        <w:t xml:space="preserve">Personal Lending Strand – Outcome 27 </w:t>
      </w:r>
    </w:p>
    <w:p w14:paraId="629FA1D4" w14:textId="77777777" w:rsidR="00CD2E6A" w:rsidRDefault="00CD2E6A" w:rsidP="00CD2E6A">
      <w:pPr>
        <w:spacing w:line="240" w:lineRule="auto"/>
        <w:rPr>
          <w:szCs w:val="20"/>
          <w:lang w:val="en-NZ"/>
        </w:rPr>
      </w:pPr>
    </w:p>
    <w:p w14:paraId="211024B3" w14:textId="77777777" w:rsidR="00CD2E6A" w:rsidRDefault="00CD2E6A" w:rsidP="00CD2E6A">
      <w:pPr>
        <w:spacing w:line="240" w:lineRule="auto"/>
        <w:rPr>
          <w:szCs w:val="20"/>
          <w:lang w:val="en-NZ"/>
        </w:rPr>
      </w:pPr>
      <w:r>
        <w:rPr>
          <w:szCs w:val="20"/>
          <w:lang w:val="en-NZ"/>
        </w:rPr>
        <w:t>You will need to show how you d</w:t>
      </w:r>
      <w:r w:rsidRPr="007C75D7">
        <w:rPr>
          <w:szCs w:val="20"/>
          <w:lang w:val="en-NZ"/>
        </w:rPr>
        <w:t>evelop</w:t>
      </w:r>
      <w:r>
        <w:rPr>
          <w:szCs w:val="20"/>
          <w:lang w:val="en-NZ"/>
        </w:rPr>
        <w:t>ed</w:t>
      </w:r>
      <w:r w:rsidRPr="007C75D7">
        <w:rPr>
          <w:szCs w:val="20"/>
          <w:lang w:val="en-NZ"/>
        </w:rPr>
        <w:t xml:space="preserve"> </w:t>
      </w:r>
      <w:r>
        <w:rPr>
          <w:szCs w:val="20"/>
          <w:lang w:val="en-NZ"/>
        </w:rPr>
        <w:t xml:space="preserve">solutions </w:t>
      </w:r>
      <w:r w:rsidRPr="007230FC">
        <w:rPr>
          <w:szCs w:val="20"/>
          <w:lang w:val="en-NZ"/>
        </w:rPr>
        <w:t>to personal lending needs using knowledge of key lending concepts and frameworks</w:t>
      </w:r>
      <w:r>
        <w:rPr>
          <w:szCs w:val="20"/>
          <w:lang w:val="en-NZ"/>
        </w:rPr>
        <w:t>.</w:t>
      </w:r>
    </w:p>
    <w:p w14:paraId="035CA2F9" w14:textId="77777777" w:rsidR="00CD2E6A" w:rsidRPr="00EC48F8" w:rsidRDefault="00CD2E6A" w:rsidP="00CD2E6A">
      <w:pPr>
        <w:spacing w:line="240" w:lineRule="auto"/>
        <w:rPr>
          <w:szCs w:val="20"/>
          <w:lang w:val="en-NZ"/>
        </w:rPr>
      </w:pPr>
    </w:p>
    <w:tbl>
      <w:tblPr>
        <w:tblW w:w="14431" w:type="dxa"/>
        <w:tblInd w:w="-5" w:type="dxa"/>
        <w:tblBorders>
          <w:top w:val="single" w:sz="4" w:space="0" w:color="725C62"/>
          <w:left w:val="single" w:sz="4" w:space="0" w:color="725C62"/>
          <w:bottom w:val="single" w:sz="4" w:space="0" w:color="725C62"/>
          <w:right w:val="single" w:sz="4" w:space="0" w:color="725C62"/>
          <w:insideH w:val="single" w:sz="4" w:space="0" w:color="725C62"/>
          <w:insideV w:val="single" w:sz="4" w:space="0" w:color="725C62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9102"/>
        <w:gridCol w:w="567"/>
        <w:gridCol w:w="4054"/>
      </w:tblGrid>
      <w:tr w:rsidR="00CD2E6A" w:rsidRPr="00EC48F8" w14:paraId="36B769B6" w14:textId="77777777" w:rsidTr="00753847">
        <w:trPr>
          <w:cantSplit/>
          <w:trHeight w:val="405"/>
        </w:trPr>
        <w:tc>
          <w:tcPr>
            <w:tcW w:w="9810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3E4E9ED" w14:textId="77777777" w:rsidR="00CD2E6A" w:rsidRPr="00EC48F8" w:rsidRDefault="00CD2E6A" w:rsidP="00753847">
            <w:pPr>
              <w:spacing w:line="240" w:lineRule="auto"/>
              <w:rPr>
                <w:szCs w:val="20"/>
                <w:lang w:val="en-NZ"/>
              </w:rPr>
            </w:pPr>
            <w:r w:rsidRPr="00525D44">
              <w:rPr>
                <w:rFonts w:cs="Arial"/>
                <w:b/>
                <w:szCs w:val="20"/>
                <w:lang w:val="en-NZ"/>
              </w:rPr>
              <w:t>Evidence Required - what you need to show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4FEED6CE" w14:textId="77777777" w:rsidR="00CD2E6A" w:rsidRPr="00EC48F8" w:rsidRDefault="00CD2E6A" w:rsidP="00753847">
            <w:pPr>
              <w:spacing w:line="240" w:lineRule="auto"/>
              <w:rPr>
                <w:rFonts w:cs="Arial"/>
                <w:b/>
                <w:szCs w:val="20"/>
                <w:lang w:val="en-NZ"/>
              </w:rPr>
            </w:pPr>
            <w:r w:rsidRPr="00525D44">
              <w:rPr>
                <w:rFonts w:ascii="Wingdings" w:eastAsia="Wingdings" w:hAnsi="Wingdings" w:cs="Wingdings"/>
                <w:b/>
                <w:szCs w:val="20"/>
                <w:lang w:val="en-NZ"/>
              </w:rPr>
              <w:t>ü</w:t>
            </w:r>
          </w:p>
        </w:tc>
        <w:tc>
          <w:tcPr>
            <w:tcW w:w="4054" w:type="dxa"/>
            <w:shd w:val="clear" w:color="auto" w:fill="D9D9D9" w:themeFill="background1" w:themeFillShade="D9"/>
          </w:tcPr>
          <w:p w14:paraId="18B36F09" w14:textId="77777777" w:rsidR="00CD2E6A" w:rsidRPr="00EC48F8" w:rsidRDefault="00CD2E6A" w:rsidP="00753847">
            <w:pPr>
              <w:spacing w:line="240" w:lineRule="auto"/>
              <w:rPr>
                <w:rFonts w:cs="Arial"/>
                <w:b/>
                <w:szCs w:val="20"/>
                <w:lang w:val="en-NZ"/>
              </w:rPr>
            </w:pPr>
            <w:r w:rsidRPr="00525D44">
              <w:rPr>
                <w:rFonts w:cs="Arial"/>
                <w:b/>
                <w:szCs w:val="20"/>
                <w:lang w:val="en-NZ"/>
              </w:rPr>
              <w:t>Notes to show how/ where you can demonstrate each requirement</w:t>
            </w:r>
          </w:p>
        </w:tc>
      </w:tr>
      <w:tr w:rsidR="00CD2E6A" w:rsidRPr="00EC48F8" w14:paraId="5F629F62" w14:textId="77777777" w:rsidTr="00753847">
        <w:trPr>
          <w:cantSplit/>
          <w:trHeight w:val="405"/>
        </w:trPr>
        <w:tc>
          <w:tcPr>
            <w:tcW w:w="708" w:type="dxa"/>
            <w:shd w:val="clear" w:color="auto" w:fill="DDD9C3"/>
          </w:tcPr>
          <w:p w14:paraId="355F42DC" w14:textId="77777777" w:rsidR="00CD2E6A" w:rsidRPr="00EC48F8" w:rsidRDefault="00CD2E6A" w:rsidP="0075384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szCs w:val="20"/>
                <w:lang w:val="en-NZ"/>
              </w:rPr>
            </w:pPr>
            <w:r w:rsidRPr="00EC48F8">
              <w:rPr>
                <w:rFonts w:cs="Arial"/>
                <w:szCs w:val="20"/>
                <w:lang w:val="en-NZ"/>
              </w:rPr>
              <w:t>1.</w:t>
            </w:r>
          </w:p>
        </w:tc>
        <w:tc>
          <w:tcPr>
            <w:tcW w:w="9102" w:type="dxa"/>
            <w:shd w:val="clear" w:color="auto" w:fill="DDD9C3"/>
          </w:tcPr>
          <w:p w14:paraId="2294C04D" w14:textId="77777777" w:rsidR="00CD2E6A" w:rsidRPr="00EC48F8" w:rsidRDefault="00CD2E6A" w:rsidP="00753847">
            <w:pPr>
              <w:spacing w:before="120" w:after="120" w:line="240" w:lineRule="auto"/>
              <w:rPr>
                <w:rFonts w:cs="Arial"/>
                <w:szCs w:val="20"/>
                <w:lang w:val="en-NZ"/>
              </w:rPr>
            </w:pPr>
            <w:r w:rsidRPr="00EC48F8">
              <w:rPr>
                <w:rFonts w:cs="Arial"/>
                <w:szCs w:val="20"/>
                <w:lang w:val="en-NZ"/>
              </w:rPr>
              <w:t>Develop personal lending solutions for a client with reference to the lending frameworks.</w:t>
            </w:r>
          </w:p>
        </w:tc>
        <w:tc>
          <w:tcPr>
            <w:tcW w:w="567" w:type="dxa"/>
            <w:shd w:val="clear" w:color="auto" w:fill="DDD9C3"/>
            <w:vAlign w:val="center"/>
          </w:tcPr>
          <w:p w14:paraId="3FA1FD4D" w14:textId="77777777" w:rsidR="00CD2E6A" w:rsidRPr="00EC48F8" w:rsidRDefault="00CD2E6A" w:rsidP="00753847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cs="Arial"/>
                <w:szCs w:val="20"/>
                <w:lang w:val="en-NZ"/>
              </w:rPr>
            </w:pPr>
          </w:p>
        </w:tc>
        <w:tc>
          <w:tcPr>
            <w:tcW w:w="4054" w:type="dxa"/>
            <w:shd w:val="clear" w:color="auto" w:fill="DDD9C3"/>
            <w:vAlign w:val="center"/>
          </w:tcPr>
          <w:p w14:paraId="447F36B5" w14:textId="77777777" w:rsidR="00CD2E6A" w:rsidRPr="00EC48F8" w:rsidRDefault="00CD2E6A" w:rsidP="00753847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cs="Arial"/>
                <w:szCs w:val="20"/>
                <w:lang w:val="en-NZ"/>
              </w:rPr>
            </w:pPr>
          </w:p>
        </w:tc>
      </w:tr>
      <w:tr w:rsidR="00CD2E6A" w:rsidRPr="00EC48F8" w14:paraId="6A17AB56" w14:textId="77777777" w:rsidTr="00143564">
        <w:trPr>
          <w:trHeight w:val="753"/>
        </w:trPr>
        <w:tc>
          <w:tcPr>
            <w:tcW w:w="708" w:type="dxa"/>
          </w:tcPr>
          <w:p w14:paraId="65896670" w14:textId="77777777" w:rsidR="00CD2E6A" w:rsidRPr="00EC48F8" w:rsidRDefault="00CD2E6A" w:rsidP="00753847">
            <w:pPr>
              <w:autoSpaceDE w:val="0"/>
              <w:autoSpaceDN w:val="0"/>
              <w:adjustRightInd w:val="0"/>
              <w:spacing w:before="120" w:line="240" w:lineRule="auto"/>
              <w:rPr>
                <w:rFonts w:cs="Arial"/>
                <w:szCs w:val="20"/>
                <w:lang w:val="en-NZ"/>
              </w:rPr>
            </w:pPr>
          </w:p>
        </w:tc>
        <w:tc>
          <w:tcPr>
            <w:tcW w:w="9102" w:type="dxa"/>
          </w:tcPr>
          <w:p w14:paraId="632BCFD8" w14:textId="77777777" w:rsidR="00CD2E6A" w:rsidRDefault="00CD2E6A" w:rsidP="00753847">
            <w:pPr>
              <w:widowControl w:val="0"/>
              <w:spacing w:before="120" w:line="240" w:lineRule="auto"/>
              <w:rPr>
                <w:rFonts w:cs="Arial"/>
                <w:lang w:val="en-NZ"/>
              </w:rPr>
            </w:pPr>
            <w:r w:rsidRPr="007C119D">
              <w:rPr>
                <w:rFonts w:cs="Arial"/>
                <w:lang w:val="en-NZ"/>
              </w:rPr>
              <w:t>Client files</w:t>
            </w:r>
            <w:r w:rsidRPr="00C801D2">
              <w:rPr>
                <w:rFonts w:cs="Arial"/>
                <w:lang w:val="en-NZ"/>
              </w:rPr>
              <w:t>/ evidence</w:t>
            </w:r>
            <w:r w:rsidRPr="007C119D">
              <w:rPr>
                <w:rFonts w:cs="Arial"/>
                <w:lang w:val="en-NZ"/>
              </w:rPr>
              <w:t xml:space="preserve"> </w:t>
            </w:r>
            <w:r w:rsidRPr="00C801D2">
              <w:rPr>
                <w:rFonts w:cs="Arial"/>
                <w:lang w:val="en-NZ"/>
              </w:rPr>
              <w:t xml:space="preserve">that </w:t>
            </w:r>
            <w:r w:rsidRPr="007C119D">
              <w:rPr>
                <w:rFonts w:cs="Arial"/>
                <w:lang w:val="en-NZ"/>
              </w:rPr>
              <w:t>show</w:t>
            </w:r>
            <w:r w:rsidRPr="00C801D2">
              <w:rPr>
                <w:rFonts w:cs="Arial"/>
                <w:lang w:val="en-NZ"/>
              </w:rPr>
              <w:t>s</w:t>
            </w:r>
            <w:r>
              <w:rPr>
                <w:rFonts w:cs="Arial"/>
                <w:lang w:val="en-NZ"/>
              </w:rPr>
              <w:t xml:space="preserve"> the following:</w:t>
            </w:r>
          </w:p>
          <w:p w14:paraId="22D186A9" w14:textId="77777777" w:rsidR="00CD2E6A" w:rsidRDefault="00CD2E6A" w:rsidP="00753847">
            <w:pPr>
              <w:widowControl w:val="0"/>
              <w:spacing w:before="120" w:line="240" w:lineRule="auto"/>
              <w:rPr>
                <w:rFonts w:cs="Arial"/>
                <w:lang w:val="en-NZ"/>
              </w:rPr>
            </w:pPr>
          </w:p>
          <w:p w14:paraId="5B27B82A" w14:textId="77777777" w:rsidR="00CD2E6A" w:rsidRPr="00F06B0C" w:rsidRDefault="00CD2E6A" w:rsidP="00CD2E6A">
            <w:pPr>
              <w:pStyle w:val="ListParagraph"/>
              <w:widowControl w:val="0"/>
              <w:numPr>
                <w:ilvl w:val="0"/>
                <w:numId w:val="4"/>
              </w:numPr>
              <w:spacing w:line="240" w:lineRule="auto"/>
              <w:rPr>
                <w:rFonts w:cs="Arial"/>
                <w:lang w:val="en-NZ"/>
              </w:rPr>
            </w:pPr>
            <w:r w:rsidRPr="00F06B0C">
              <w:rPr>
                <w:rFonts w:cs="Arial"/>
                <w:lang w:val="en-NZ"/>
              </w:rPr>
              <w:t>Analysis of income vs</w:t>
            </w:r>
            <w:r>
              <w:rPr>
                <w:rFonts w:cs="Arial"/>
                <w:lang w:val="en-NZ"/>
              </w:rPr>
              <w:t>.</w:t>
            </w:r>
            <w:r w:rsidRPr="00F06B0C">
              <w:rPr>
                <w:rFonts w:cs="Arial"/>
                <w:lang w:val="en-NZ"/>
              </w:rPr>
              <w:t xml:space="preserve"> expenses and financial situation.</w:t>
            </w:r>
          </w:p>
          <w:p w14:paraId="1DD11AFF" w14:textId="77777777" w:rsidR="00CD2E6A" w:rsidRDefault="00CD2E6A" w:rsidP="00CD2E6A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cs="Arial"/>
                <w:lang w:val="en-NZ"/>
              </w:rPr>
            </w:pPr>
            <w:r w:rsidRPr="00F06B0C">
              <w:rPr>
                <w:rFonts w:cs="Arial"/>
                <w:lang w:val="en-NZ"/>
              </w:rPr>
              <w:t xml:space="preserve">Notes on options considered and recommendations made </w:t>
            </w:r>
          </w:p>
          <w:p w14:paraId="7A056626" w14:textId="77777777" w:rsidR="00CD2E6A" w:rsidRPr="007C119D" w:rsidRDefault="00CD2E6A" w:rsidP="00753847">
            <w:pPr>
              <w:widowControl w:val="0"/>
              <w:spacing w:line="240" w:lineRule="auto"/>
              <w:ind w:left="753"/>
              <w:rPr>
                <w:rFonts w:cs="Arial"/>
                <w:lang w:val="en-NZ"/>
              </w:rPr>
            </w:pPr>
          </w:p>
        </w:tc>
        <w:sdt>
          <w:sdtPr>
            <w:rPr>
              <w:rFonts w:cs="Arial"/>
              <w:szCs w:val="20"/>
              <w:lang w:val="en-NZ"/>
            </w:rPr>
            <w:id w:val="-1690365233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3C2CC4E1" w14:textId="2E61F734" w:rsidR="00CD2E6A" w:rsidRPr="00EC48F8" w:rsidRDefault="00143564" w:rsidP="00143564">
                <w:pPr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rFonts w:cs="Arial"/>
                    <w:szCs w:val="20"/>
                    <w:lang w:val="en-NZ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  <w:lang w:val="en-NZ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  <w:lang w:val="en-NZ"/>
            </w:rPr>
            <w:id w:val="24915725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054" w:type="dxa"/>
              </w:tcPr>
              <w:p w14:paraId="1C89B5FF" w14:textId="6009EA39" w:rsidR="00CD2E6A" w:rsidRPr="00EC48F8" w:rsidRDefault="0046052F" w:rsidP="009B2953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cs="Arial"/>
                    <w:szCs w:val="20"/>
                    <w:lang w:val="en-NZ"/>
                  </w:rPr>
                </w:pPr>
                <w:r w:rsidRPr="00232C3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D2E6A" w:rsidRPr="00EC48F8" w14:paraId="7AD77391" w14:textId="77777777" w:rsidTr="00143564">
        <w:trPr>
          <w:trHeight w:val="405"/>
        </w:trPr>
        <w:tc>
          <w:tcPr>
            <w:tcW w:w="708" w:type="dxa"/>
            <w:shd w:val="clear" w:color="auto" w:fill="DDD9C3"/>
          </w:tcPr>
          <w:p w14:paraId="2914E8D2" w14:textId="77777777" w:rsidR="00CD2E6A" w:rsidRPr="00EC48F8" w:rsidRDefault="00CD2E6A" w:rsidP="00753847">
            <w:pPr>
              <w:autoSpaceDE w:val="0"/>
              <w:autoSpaceDN w:val="0"/>
              <w:adjustRightInd w:val="0"/>
              <w:spacing w:before="120" w:line="240" w:lineRule="auto"/>
              <w:rPr>
                <w:rFonts w:cs="Arial"/>
                <w:szCs w:val="20"/>
                <w:lang w:val="en-NZ"/>
              </w:rPr>
            </w:pPr>
            <w:r w:rsidRPr="00EC48F8">
              <w:rPr>
                <w:rFonts w:cs="Arial"/>
                <w:szCs w:val="20"/>
                <w:lang w:val="en-NZ"/>
              </w:rPr>
              <w:t>2.</w:t>
            </w:r>
          </w:p>
        </w:tc>
        <w:tc>
          <w:tcPr>
            <w:tcW w:w="9102" w:type="dxa"/>
            <w:shd w:val="clear" w:color="auto" w:fill="DDD9C3"/>
          </w:tcPr>
          <w:p w14:paraId="22348D51" w14:textId="77777777" w:rsidR="00CD2E6A" w:rsidRPr="00EC48F8" w:rsidRDefault="00CD2E6A" w:rsidP="00753847">
            <w:pPr>
              <w:spacing w:before="120" w:line="240" w:lineRule="auto"/>
              <w:rPr>
                <w:rFonts w:cs="Arial"/>
                <w:szCs w:val="20"/>
                <w:lang w:val="en-NZ"/>
              </w:rPr>
            </w:pPr>
            <w:r w:rsidRPr="00EC48F8">
              <w:rPr>
                <w:rFonts w:cs="Arial"/>
                <w:szCs w:val="20"/>
                <w:lang w:val="en-NZ"/>
              </w:rPr>
              <w:t>Explain matters relating to borrowers, security assets, and loan guarantees.</w:t>
            </w:r>
          </w:p>
        </w:tc>
        <w:tc>
          <w:tcPr>
            <w:tcW w:w="567" w:type="dxa"/>
            <w:shd w:val="clear" w:color="auto" w:fill="DDD9C3"/>
            <w:vAlign w:val="center"/>
          </w:tcPr>
          <w:p w14:paraId="551E2BC6" w14:textId="77777777" w:rsidR="00CD2E6A" w:rsidRPr="00EC48F8" w:rsidRDefault="00CD2E6A" w:rsidP="007538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szCs w:val="20"/>
                <w:lang w:val="en-NZ"/>
              </w:rPr>
            </w:pPr>
          </w:p>
        </w:tc>
        <w:tc>
          <w:tcPr>
            <w:tcW w:w="4054" w:type="dxa"/>
            <w:shd w:val="clear" w:color="auto" w:fill="DDD9C3"/>
            <w:vAlign w:val="center"/>
          </w:tcPr>
          <w:p w14:paraId="0182327C" w14:textId="77777777" w:rsidR="00CD2E6A" w:rsidRPr="00EC48F8" w:rsidRDefault="00CD2E6A" w:rsidP="007538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szCs w:val="20"/>
                <w:lang w:val="en-NZ"/>
              </w:rPr>
            </w:pPr>
          </w:p>
        </w:tc>
      </w:tr>
      <w:tr w:rsidR="00CD2E6A" w:rsidRPr="00EC48F8" w14:paraId="4B5960A8" w14:textId="77777777" w:rsidTr="00143564">
        <w:trPr>
          <w:trHeight w:val="784"/>
        </w:trPr>
        <w:tc>
          <w:tcPr>
            <w:tcW w:w="708" w:type="dxa"/>
          </w:tcPr>
          <w:p w14:paraId="36798E8B" w14:textId="77777777" w:rsidR="00CD2E6A" w:rsidRPr="00EC48F8" w:rsidRDefault="00CD2E6A" w:rsidP="00753847">
            <w:pPr>
              <w:autoSpaceDE w:val="0"/>
              <w:autoSpaceDN w:val="0"/>
              <w:adjustRightInd w:val="0"/>
              <w:spacing w:before="120" w:line="240" w:lineRule="auto"/>
              <w:rPr>
                <w:rFonts w:cs="Arial"/>
                <w:szCs w:val="20"/>
                <w:lang w:val="en-NZ"/>
              </w:rPr>
            </w:pPr>
          </w:p>
        </w:tc>
        <w:tc>
          <w:tcPr>
            <w:tcW w:w="9102" w:type="dxa"/>
          </w:tcPr>
          <w:p w14:paraId="705E3C17" w14:textId="77777777" w:rsidR="00CD2E6A" w:rsidRDefault="00CD2E6A" w:rsidP="00753847">
            <w:pPr>
              <w:widowControl w:val="0"/>
              <w:spacing w:before="120" w:line="240" w:lineRule="auto"/>
              <w:rPr>
                <w:rFonts w:cs="Arial"/>
                <w:lang w:val="en-NZ"/>
              </w:rPr>
            </w:pPr>
            <w:r w:rsidRPr="007C119D">
              <w:rPr>
                <w:rFonts w:cs="Arial"/>
                <w:lang w:val="en-NZ"/>
              </w:rPr>
              <w:t>Client files</w:t>
            </w:r>
            <w:r w:rsidRPr="00C801D2">
              <w:rPr>
                <w:rFonts w:cs="Arial"/>
                <w:lang w:val="en-NZ"/>
              </w:rPr>
              <w:t>/ evidence</w:t>
            </w:r>
            <w:r w:rsidRPr="007C119D">
              <w:rPr>
                <w:rFonts w:cs="Arial"/>
                <w:lang w:val="en-NZ"/>
              </w:rPr>
              <w:t xml:space="preserve"> </w:t>
            </w:r>
            <w:r w:rsidRPr="00C801D2">
              <w:rPr>
                <w:rFonts w:cs="Arial"/>
                <w:lang w:val="en-NZ"/>
              </w:rPr>
              <w:t xml:space="preserve">that </w:t>
            </w:r>
            <w:r w:rsidRPr="007C119D">
              <w:rPr>
                <w:rFonts w:cs="Arial"/>
                <w:lang w:val="en-NZ"/>
              </w:rPr>
              <w:t>show</w:t>
            </w:r>
            <w:r w:rsidRPr="00C801D2">
              <w:rPr>
                <w:rFonts w:cs="Arial"/>
                <w:lang w:val="en-NZ"/>
              </w:rPr>
              <w:t>s</w:t>
            </w:r>
            <w:r>
              <w:rPr>
                <w:rFonts w:cs="Arial"/>
                <w:lang w:val="en-NZ"/>
              </w:rPr>
              <w:t xml:space="preserve"> the following:</w:t>
            </w:r>
          </w:p>
          <w:p w14:paraId="6A343723" w14:textId="77777777" w:rsidR="00CD2E6A" w:rsidRDefault="00CD2E6A" w:rsidP="00753847">
            <w:pPr>
              <w:widowControl w:val="0"/>
              <w:spacing w:before="120" w:line="240" w:lineRule="auto"/>
              <w:rPr>
                <w:rFonts w:cs="Arial"/>
                <w:lang w:val="en-NZ"/>
              </w:rPr>
            </w:pPr>
          </w:p>
          <w:p w14:paraId="7034326C" w14:textId="77777777" w:rsidR="00CD2E6A" w:rsidRPr="00CE2733" w:rsidRDefault="00CD2E6A" w:rsidP="00CD2E6A">
            <w:pPr>
              <w:pStyle w:val="ListParagraph"/>
              <w:widowControl w:val="0"/>
              <w:numPr>
                <w:ilvl w:val="0"/>
                <w:numId w:val="4"/>
              </w:numPr>
              <w:spacing w:line="240" w:lineRule="auto"/>
              <w:rPr>
                <w:rFonts w:cs="Arial"/>
                <w:lang w:val="en-NZ"/>
              </w:rPr>
            </w:pPr>
            <w:r>
              <w:rPr>
                <w:rFonts w:cs="Arial"/>
                <w:lang w:val="en-NZ"/>
              </w:rPr>
              <w:t xml:space="preserve">That </w:t>
            </w:r>
            <w:r w:rsidRPr="00315447">
              <w:rPr>
                <w:rFonts w:cs="Arial"/>
                <w:lang w:val="en-NZ"/>
              </w:rPr>
              <w:t>risks and obligations have been appropriately covered off or that the guarantor has been encouraged to get legal advice.</w:t>
            </w:r>
          </w:p>
        </w:tc>
        <w:sdt>
          <w:sdtPr>
            <w:rPr>
              <w:rFonts w:cs="Arial"/>
              <w:szCs w:val="20"/>
              <w:lang w:val="en-NZ"/>
            </w:rPr>
            <w:id w:val="-731694000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1D7F4AFA" w14:textId="360A0F7F" w:rsidR="00CD2E6A" w:rsidRPr="00EC48F8" w:rsidRDefault="00143564" w:rsidP="00143564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cs="Arial"/>
                    <w:szCs w:val="20"/>
                    <w:lang w:val="en-NZ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  <w:lang w:val="en-NZ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  <w:lang w:val="en-NZ"/>
            </w:rPr>
            <w:id w:val="54449726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054" w:type="dxa"/>
              </w:tcPr>
              <w:p w14:paraId="376C2878" w14:textId="7C79F2F7" w:rsidR="00CD2E6A" w:rsidRPr="00EC48F8" w:rsidRDefault="0046052F" w:rsidP="00143564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cs="Arial"/>
                    <w:szCs w:val="20"/>
                    <w:lang w:val="en-NZ"/>
                  </w:rPr>
                </w:pPr>
                <w:r w:rsidRPr="00232C3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D2E6A" w:rsidRPr="00EC48F8" w14:paraId="195435BF" w14:textId="77777777" w:rsidTr="00753847">
        <w:trPr>
          <w:trHeight w:val="405"/>
        </w:trPr>
        <w:tc>
          <w:tcPr>
            <w:tcW w:w="708" w:type="dxa"/>
            <w:shd w:val="clear" w:color="auto" w:fill="DDD9C3"/>
          </w:tcPr>
          <w:p w14:paraId="3EDDD76F" w14:textId="77777777" w:rsidR="00CD2E6A" w:rsidRPr="00EC48F8" w:rsidRDefault="00CD2E6A" w:rsidP="00753847">
            <w:pPr>
              <w:autoSpaceDE w:val="0"/>
              <w:autoSpaceDN w:val="0"/>
              <w:adjustRightInd w:val="0"/>
              <w:spacing w:before="120" w:line="240" w:lineRule="auto"/>
              <w:rPr>
                <w:rFonts w:cs="Arial"/>
                <w:szCs w:val="20"/>
                <w:lang w:val="en-NZ"/>
              </w:rPr>
            </w:pPr>
            <w:r w:rsidRPr="00EC48F8">
              <w:rPr>
                <w:rFonts w:cs="Arial"/>
                <w:szCs w:val="20"/>
                <w:lang w:val="en-NZ"/>
              </w:rPr>
              <w:t xml:space="preserve">3. </w:t>
            </w:r>
          </w:p>
        </w:tc>
        <w:tc>
          <w:tcPr>
            <w:tcW w:w="9102" w:type="dxa"/>
            <w:shd w:val="clear" w:color="auto" w:fill="DDD9C3"/>
          </w:tcPr>
          <w:p w14:paraId="5F9EA553" w14:textId="77777777" w:rsidR="00CD2E6A" w:rsidRPr="00EC48F8" w:rsidRDefault="00CD2E6A" w:rsidP="00753847">
            <w:pPr>
              <w:spacing w:before="120" w:line="240" w:lineRule="auto"/>
              <w:rPr>
                <w:szCs w:val="20"/>
                <w:lang w:val="en-NZ"/>
              </w:rPr>
            </w:pPr>
            <w:r w:rsidRPr="00EC48F8">
              <w:rPr>
                <w:szCs w:val="20"/>
                <w:lang w:val="en-NZ"/>
              </w:rPr>
              <w:t>Process a personal loan application.</w:t>
            </w:r>
          </w:p>
        </w:tc>
        <w:tc>
          <w:tcPr>
            <w:tcW w:w="567" w:type="dxa"/>
            <w:shd w:val="clear" w:color="auto" w:fill="DDD9C3"/>
            <w:vAlign w:val="center"/>
          </w:tcPr>
          <w:p w14:paraId="64393F7C" w14:textId="77777777" w:rsidR="00CD2E6A" w:rsidRPr="00EC48F8" w:rsidRDefault="00CD2E6A" w:rsidP="007538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szCs w:val="20"/>
                <w:lang w:val="en-NZ"/>
              </w:rPr>
            </w:pPr>
          </w:p>
        </w:tc>
        <w:tc>
          <w:tcPr>
            <w:tcW w:w="4054" w:type="dxa"/>
            <w:shd w:val="clear" w:color="auto" w:fill="DDD9C3"/>
            <w:vAlign w:val="center"/>
          </w:tcPr>
          <w:p w14:paraId="03456C31" w14:textId="77777777" w:rsidR="00CD2E6A" w:rsidRPr="00EC48F8" w:rsidRDefault="00CD2E6A" w:rsidP="007538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szCs w:val="20"/>
                <w:lang w:val="en-NZ"/>
              </w:rPr>
            </w:pPr>
          </w:p>
        </w:tc>
      </w:tr>
      <w:tr w:rsidR="00CD2E6A" w:rsidRPr="00EC48F8" w14:paraId="42AB5AFF" w14:textId="77777777" w:rsidTr="00143564">
        <w:trPr>
          <w:trHeight w:val="1296"/>
        </w:trPr>
        <w:tc>
          <w:tcPr>
            <w:tcW w:w="708" w:type="dxa"/>
          </w:tcPr>
          <w:p w14:paraId="4E9E9EBB" w14:textId="77777777" w:rsidR="00CD2E6A" w:rsidRPr="00EC48F8" w:rsidRDefault="00CD2E6A" w:rsidP="00753847">
            <w:pPr>
              <w:autoSpaceDE w:val="0"/>
              <w:autoSpaceDN w:val="0"/>
              <w:adjustRightInd w:val="0"/>
              <w:spacing w:before="120" w:line="240" w:lineRule="auto"/>
              <w:rPr>
                <w:rFonts w:cs="Arial"/>
                <w:szCs w:val="20"/>
                <w:lang w:val="en-NZ"/>
              </w:rPr>
            </w:pPr>
          </w:p>
        </w:tc>
        <w:tc>
          <w:tcPr>
            <w:tcW w:w="9102" w:type="dxa"/>
          </w:tcPr>
          <w:p w14:paraId="363C3B35" w14:textId="77777777" w:rsidR="00CD2E6A" w:rsidRPr="00CE2733" w:rsidRDefault="00CD2E6A" w:rsidP="00753847">
            <w:pPr>
              <w:widowControl w:val="0"/>
              <w:spacing w:before="120" w:line="240" w:lineRule="auto"/>
              <w:rPr>
                <w:rFonts w:cs="Arial"/>
                <w:lang w:val="en-NZ"/>
              </w:rPr>
            </w:pPr>
            <w:r w:rsidRPr="00CE2733">
              <w:rPr>
                <w:rFonts w:cs="Arial"/>
                <w:lang w:val="en-NZ"/>
              </w:rPr>
              <w:t>Client files</w:t>
            </w:r>
            <w:r>
              <w:rPr>
                <w:rFonts w:cs="Arial"/>
                <w:lang w:val="en-NZ"/>
              </w:rPr>
              <w:t xml:space="preserve">/ evidence showing the </w:t>
            </w:r>
            <w:r w:rsidRPr="00CE2733">
              <w:rPr>
                <w:rFonts w:cs="Arial"/>
                <w:lang w:val="en-NZ"/>
              </w:rPr>
              <w:t>following:</w:t>
            </w:r>
          </w:p>
          <w:p w14:paraId="3FB840D6" w14:textId="77777777" w:rsidR="00CD2E6A" w:rsidRPr="00CE2733" w:rsidRDefault="00CD2E6A" w:rsidP="00753847">
            <w:pPr>
              <w:spacing w:line="240" w:lineRule="auto"/>
              <w:ind w:left="720" w:hanging="360"/>
              <w:rPr>
                <w:rFonts w:cs="Arial"/>
                <w:lang w:val="en-NZ"/>
              </w:rPr>
            </w:pPr>
          </w:p>
          <w:p w14:paraId="1A9C30C1" w14:textId="77777777" w:rsidR="00CD2E6A" w:rsidRPr="00315447" w:rsidRDefault="00CD2E6A" w:rsidP="00CD2E6A">
            <w:pPr>
              <w:numPr>
                <w:ilvl w:val="0"/>
                <w:numId w:val="4"/>
              </w:numPr>
              <w:spacing w:after="120" w:line="240" w:lineRule="auto"/>
              <w:rPr>
                <w:rFonts w:cs="Arial"/>
                <w:szCs w:val="20"/>
                <w:lang w:val="en-NZ"/>
              </w:rPr>
            </w:pPr>
            <w:r w:rsidRPr="00315447">
              <w:rPr>
                <w:rFonts w:cs="Arial"/>
                <w:szCs w:val="20"/>
                <w:lang w:val="en-NZ"/>
              </w:rPr>
              <w:t xml:space="preserve">Application form includes income and expenses including other financial commitments.  </w:t>
            </w:r>
          </w:p>
          <w:p w14:paraId="75071BE0" w14:textId="77777777" w:rsidR="00CD2E6A" w:rsidRPr="00315447" w:rsidRDefault="00CD2E6A" w:rsidP="00CD2E6A">
            <w:pPr>
              <w:numPr>
                <w:ilvl w:val="0"/>
                <w:numId w:val="4"/>
              </w:numPr>
              <w:spacing w:after="120" w:line="240" w:lineRule="auto"/>
              <w:rPr>
                <w:rFonts w:cs="Arial"/>
                <w:szCs w:val="20"/>
                <w:lang w:val="en-NZ"/>
              </w:rPr>
            </w:pPr>
            <w:r w:rsidRPr="00315447">
              <w:rPr>
                <w:rFonts w:cs="Arial"/>
                <w:szCs w:val="20"/>
                <w:lang w:val="en-NZ"/>
              </w:rPr>
              <w:t xml:space="preserve">Understanding of other financial commitments and terms of these if not being repaid.  </w:t>
            </w:r>
          </w:p>
          <w:p w14:paraId="2CC55052" w14:textId="77777777" w:rsidR="00CD2E6A" w:rsidRPr="00315447" w:rsidRDefault="00CD2E6A" w:rsidP="00CD2E6A">
            <w:pPr>
              <w:numPr>
                <w:ilvl w:val="0"/>
                <w:numId w:val="4"/>
              </w:numPr>
              <w:spacing w:after="120" w:line="240" w:lineRule="auto"/>
              <w:rPr>
                <w:rFonts w:cs="Arial"/>
                <w:szCs w:val="20"/>
                <w:lang w:val="en-NZ"/>
              </w:rPr>
            </w:pPr>
            <w:r w:rsidRPr="00315447">
              <w:rPr>
                <w:rFonts w:cs="Arial"/>
                <w:szCs w:val="20"/>
                <w:lang w:val="en-NZ"/>
              </w:rPr>
              <w:t xml:space="preserve">Good diary note addressing affordability.  </w:t>
            </w:r>
          </w:p>
          <w:p w14:paraId="28A71BA7" w14:textId="77777777" w:rsidR="00CD2E6A" w:rsidRPr="00315447" w:rsidRDefault="00CD2E6A" w:rsidP="00CD2E6A">
            <w:pPr>
              <w:numPr>
                <w:ilvl w:val="0"/>
                <w:numId w:val="4"/>
              </w:numPr>
              <w:spacing w:after="120" w:line="240" w:lineRule="auto"/>
              <w:rPr>
                <w:rFonts w:cs="Arial"/>
                <w:szCs w:val="20"/>
                <w:lang w:val="en-NZ"/>
              </w:rPr>
            </w:pPr>
            <w:r w:rsidRPr="00315447">
              <w:rPr>
                <w:rFonts w:cs="Arial"/>
                <w:szCs w:val="20"/>
                <w:lang w:val="en-NZ"/>
              </w:rPr>
              <w:t xml:space="preserve">Affordability/servicing calculations.  </w:t>
            </w:r>
          </w:p>
          <w:p w14:paraId="2DDCA28C" w14:textId="77777777" w:rsidR="00CD2E6A" w:rsidRPr="00315447" w:rsidRDefault="00CD2E6A" w:rsidP="00CD2E6A">
            <w:pPr>
              <w:numPr>
                <w:ilvl w:val="0"/>
                <w:numId w:val="4"/>
              </w:numPr>
              <w:spacing w:after="120" w:line="240" w:lineRule="auto"/>
              <w:rPr>
                <w:rFonts w:cs="Arial"/>
                <w:szCs w:val="20"/>
                <w:lang w:val="en-NZ"/>
              </w:rPr>
            </w:pPr>
            <w:r w:rsidRPr="00315447">
              <w:rPr>
                <w:rFonts w:cs="Arial"/>
                <w:szCs w:val="20"/>
                <w:lang w:val="en-NZ"/>
              </w:rPr>
              <w:t xml:space="preserve">Statement of position. </w:t>
            </w:r>
          </w:p>
          <w:p w14:paraId="04549647" w14:textId="77777777" w:rsidR="00CD2E6A" w:rsidRPr="001323ED" w:rsidRDefault="00CD2E6A" w:rsidP="00CD2E6A">
            <w:pPr>
              <w:numPr>
                <w:ilvl w:val="0"/>
                <w:numId w:val="4"/>
              </w:numPr>
              <w:spacing w:after="120" w:line="240" w:lineRule="auto"/>
              <w:rPr>
                <w:i/>
                <w:szCs w:val="20"/>
                <w:lang w:val="en-NZ"/>
              </w:rPr>
            </w:pPr>
            <w:r w:rsidRPr="00315447">
              <w:rPr>
                <w:rFonts w:cs="Arial"/>
                <w:szCs w:val="20"/>
                <w:lang w:val="en-NZ"/>
              </w:rPr>
              <w:lastRenderedPageBreak/>
              <w:t>Demonstrated review of bank statements as part of analysing expenses and identifying other financial commitments.</w:t>
            </w:r>
          </w:p>
        </w:tc>
        <w:sdt>
          <w:sdtPr>
            <w:rPr>
              <w:rFonts w:cs="Arial"/>
              <w:szCs w:val="20"/>
              <w:lang w:val="en-NZ"/>
            </w:rPr>
            <w:id w:val="430784258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3C15C4DC" w14:textId="70503CE2" w:rsidR="00CD2E6A" w:rsidRPr="00EC48F8" w:rsidRDefault="00143564" w:rsidP="00143564">
                <w:pPr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rFonts w:cs="Arial"/>
                    <w:szCs w:val="20"/>
                    <w:lang w:val="en-NZ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  <w:lang w:val="en-NZ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  <w:lang w:val="en-NZ"/>
            </w:rPr>
            <w:id w:val="39702822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054" w:type="dxa"/>
              </w:tcPr>
              <w:p w14:paraId="2A2E0610" w14:textId="3685E850" w:rsidR="00CD2E6A" w:rsidRPr="00EC48F8" w:rsidRDefault="0046052F" w:rsidP="00143564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cs="Arial"/>
                    <w:szCs w:val="20"/>
                    <w:lang w:val="en-NZ"/>
                  </w:rPr>
                </w:pPr>
                <w:r w:rsidRPr="00232C3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2CEB18B" w14:textId="77777777" w:rsidR="00CD2E6A" w:rsidRDefault="00CD2E6A" w:rsidP="00CD2E6A">
      <w:pPr>
        <w:spacing w:line="240" w:lineRule="auto"/>
        <w:rPr>
          <w:szCs w:val="20"/>
          <w:lang w:val="en-NZ"/>
        </w:rPr>
      </w:pPr>
    </w:p>
    <w:p w14:paraId="0E7DF139" w14:textId="77777777" w:rsidR="00CD2E6A" w:rsidRDefault="00CD2E6A" w:rsidP="00CD2E6A">
      <w:pPr>
        <w:spacing w:line="240" w:lineRule="auto"/>
        <w:rPr>
          <w:szCs w:val="20"/>
          <w:lang w:val="en-NZ"/>
        </w:rPr>
      </w:pPr>
    </w:p>
    <w:p w14:paraId="109BD560" w14:textId="77777777" w:rsidR="00CD2E6A" w:rsidRDefault="00CD2E6A" w:rsidP="00CD2E6A">
      <w:pPr>
        <w:spacing w:line="240" w:lineRule="auto"/>
        <w:rPr>
          <w:szCs w:val="20"/>
          <w:lang w:val="en-NZ"/>
        </w:rPr>
      </w:pPr>
    </w:p>
    <w:p w14:paraId="45558A28" w14:textId="77777777" w:rsidR="00CD2E6A" w:rsidRDefault="00CD2E6A" w:rsidP="00CD2E6A">
      <w:pPr>
        <w:spacing w:line="240" w:lineRule="auto"/>
        <w:rPr>
          <w:szCs w:val="20"/>
          <w:lang w:val="en-NZ"/>
        </w:rPr>
      </w:pPr>
    </w:p>
    <w:p w14:paraId="7DA208E7" w14:textId="77777777" w:rsidR="00CD2E6A" w:rsidRDefault="00CD2E6A" w:rsidP="00CD2E6A">
      <w:pPr>
        <w:spacing w:line="240" w:lineRule="auto"/>
        <w:rPr>
          <w:szCs w:val="20"/>
          <w:lang w:val="en-NZ"/>
        </w:rPr>
      </w:pPr>
    </w:p>
    <w:p w14:paraId="624B24CB" w14:textId="77777777" w:rsidR="0046052F" w:rsidRDefault="0046052F">
      <w:pPr>
        <w:spacing w:after="160" w:line="259" w:lineRule="auto"/>
        <w:rPr>
          <w:color w:val="C00000"/>
          <w:sz w:val="40"/>
          <w:szCs w:val="40"/>
        </w:rPr>
      </w:pPr>
      <w:r>
        <w:rPr>
          <w:color w:val="C00000"/>
          <w:sz w:val="40"/>
          <w:szCs w:val="40"/>
        </w:rPr>
        <w:br w:type="page"/>
      </w:r>
    </w:p>
    <w:p w14:paraId="4C3C8718" w14:textId="4A2E038D" w:rsidR="00CD2E6A" w:rsidRPr="00BF6FF0" w:rsidRDefault="00CD2E6A" w:rsidP="00CD2E6A">
      <w:pPr>
        <w:rPr>
          <w:color w:val="C00000"/>
          <w:sz w:val="40"/>
          <w:szCs w:val="40"/>
        </w:rPr>
      </w:pPr>
      <w:r>
        <w:rPr>
          <w:color w:val="C00000"/>
          <w:sz w:val="40"/>
          <w:szCs w:val="40"/>
        </w:rPr>
        <w:lastRenderedPageBreak/>
        <w:t>Personal Lending Strand – Outcome 28</w:t>
      </w:r>
    </w:p>
    <w:p w14:paraId="49178341" w14:textId="77777777" w:rsidR="00CD2E6A" w:rsidRDefault="00CD2E6A" w:rsidP="00CD2E6A">
      <w:pPr>
        <w:spacing w:line="240" w:lineRule="auto"/>
        <w:rPr>
          <w:szCs w:val="20"/>
          <w:lang w:val="en-NZ"/>
        </w:rPr>
      </w:pPr>
    </w:p>
    <w:p w14:paraId="26131ECB" w14:textId="77777777" w:rsidR="00CD2E6A" w:rsidRDefault="00CD2E6A" w:rsidP="00CD2E6A">
      <w:pPr>
        <w:spacing w:line="240" w:lineRule="auto"/>
        <w:rPr>
          <w:szCs w:val="20"/>
          <w:lang w:val="en-NZ"/>
        </w:rPr>
      </w:pPr>
      <w:r>
        <w:rPr>
          <w:szCs w:val="20"/>
          <w:lang w:val="en-NZ"/>
        </w:rPr>
        <w:t xml:space="preserve">You will need to show how you applied </w:t>
      </w:r>
      <w:r w:rsidRPr="00B925D0">
        <w:rPr>
          <w:szCs w:val="20"/>
          <w:lang w:val="en-NZ"/>
        </w:rPr>
        <w:t>the Six Step advice process to provide advice in a personal lending context</w:t>
      </w:r>
      <w:r>
        <w:rPr>
          <w:szCs w:val="20"/>
          <w:lang w:val="en-NZ"/>
        </w:rPr>
        <w:t>.</w:t>
      </w:r>
    </w:p>
    <w:p w14:paraId="469124D7" w14:textId="77777777" w:rsidR="00CD2E6A" w:rsidRPr="00EC48F8" w:rsidRDefault="00CD2E6A" w:rsidP="00CD2E6A">
      <w:pPr>
        <w:spacing w:line="240" w:lineRule="auto"/>
        <w:rPr>
          <w:szCs w:val="20"/>
          <w:lang w:val="en-NZ"/>
        </w:rPr>
      </w:pPr>
    </w:p>
    <w:tbl>
      <w:tblPr>
        <w:tblW w:w="14431" w:type="dxa"/>
        <w:tblInd w:w="-5" w:type="dxa"/>
        <w:tblBorders>
          <w:top w:val="single" w:sz="4" w:space="0" w:color="725C62"/>
          <w:left w:val="single" w:sz="4" w:space="0" w:color="725C62"/>
          <w:bottom w:val="single" w:sz="4" w:space="0" w:color="725C62"/>
          <w:right w:val="single" w:sz="4" w:space="0" w:color="725C62"/>
          <w:insideH w:val="single" w:sz="4" w:space="0" w:color="725C62"/>
          <w:insideV w:val="single" w:sz="4" w:space="0" w:color="725C62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9102"/>
        <w:gridCol w:w="567"/>
        <w:gridCol w:w="4054"/>
      </w:tblGrid>
      <w:tr w:rsidR="00CD2E6A" w:rsidRPr="00EC48F8" w14:paraId="1E9686F4" w14:textId="77777777" w:rsidTr="00753847">
        <w:trPr>
          <w:cantSplit/>
          <w:trHeight w:val="405"/>
        </w:trPr>
        <w:tc>
          <w:tcPr>
            <w:tcW w:w="9810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93F36CE" w14:textId="77777777" w:rsidR="00CD2E6A" w:rsidRPr="00EC48F8" w:rsidRDefault="00CD2E6A" w:rsidP="00753847">
            <w:pPr>
              <w:spacing w:line="240" w:lineRule="auto"/>
              <w:rPr>
                <w:szCs w:val="20"/>
                <w:lang w:val="en-NZ"/>
              </w:rPr>
            </w:pPr>
            <w:r w:rsidRPr="00525D44">
              <w:rPr>
                <w:rFonts w:cs="Arial"/>
                <w:b/>
                <w:szCs w:val="20"/>
                <w:lang w:val="en-NZ"/>
              </w:rPr>
              <w:t>Evidence Required - what you need to show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1926497E" w14:textId="77777777" w:rsidR="00CD2E6A" w:rsidRPr="00EC48F8" w:rsidRDefault="00CD2E6A" w:rsidP="00753847">
            <w:pPr>
              <w:spacing w:line="240" w:lineRule="auto"/>
              <w:rPr>
                <w:rFonts w:cs="Arial"/>
                <w:b/>
                <w:szCs w:val="20"/>
                <w:lang w:val="en-NZ"/>
              </w:rPr>
            </w:pPr>
            <w:r w:rsidRPr="00525D44">
              <w:rPr>
                <w:rFonts w:ascii="Wingdings" w:eastAsia="Wingdings" w:hAnsi="Wingdings" w:cs="Wingdings"/>
                <w:b/>
                <w:szCs w:val="20"/>
                <w:lang w:val="en-NZ"/>
              </w:rPr>
              <w:t>ü</w:t>
            </w:r>
          </w:p>
        </w:tc>
        <w:tc>
          <w:tcPr>
            <w:tcW w:w="4054" w:type="dxa"/>
            <w:shd w:val="clear" w:color="auto" w:fill="D9D9D9" w:themeFill="background1" w:themeFillShade="D9"/>
          </w:tcPr>
          <w:p w14:paraId="6CDE1347" w14:textId="77777777" w:rsidR="00CD2E6A" w:rsidRPr="00EC48F8" w:rsidRDefault="00CD2E6A" w:rsidP="00753847">
            <w:pPr>
              <w:spacing w:line="240" w:lineRule="auto"/>
              <w:rPr>
                <w:rFonts w:cs="Arial"/>
                <w:b/>
                <w:szCs w:val="20"/>
                <w:lang w:val="en-NZ"/>
              </w:rPr>
            </w:pPr>
            <w:r w:rsidRPr="00525D44">
              <w:rPr>
                <w:rFonts w:cs="Arial"/>
                <w:b/>
                <w:szCs w:val="20"/>
                <w:lang w:val="en-NZ"/>
              </w:rPr>
              <w:t>Notes to show how/ where you can demonstrate each requirement</w:t>
            </w:r>
          </w:p>
        </w:tc>
      </w:tr>
      <w:tr w:rsidR="00CD2E6A" w:rsidRPr="00EC48F8" w14:paraId="3631815F" w14:textId="77777777" w:rsidTr="00753847">
        <w:trPr>
          <w:cantSplit/>
          <w:trHeight w:val="405"/>
        </w:trPr>
        <w:tc>
          <w:tcPr>
            <w:tcW w:w="708" w:type="dxa"/>
            <w:shd w:val="clear" w:color="auto" w:fill="DDD9C3"/>
          </w:tcPr>
          <w:p w14:paraId="0FC3F15F" w14:textId="77777777" w:rsidR="00CD2E6A" w:rsidRPr="00EC48F8" w:rsidRDefault="00CD2E6A" w:rsidP="0075384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szCs w:val="20"/>
                <w:lang w:val="en-NZ"/>
              </w:rPr>
            </w:pPr>
            <w:r w:rsidRPr="00EC48F8">
              <w:rPr>
                <w:rFonts w:cs="Arial"/>
                <w:szCs w:val="20"/>
                <w:lang w:val="en-NZ"/>
              </w:rPr>
              <w:t>1.</w:t>
            </w:r>
          </w:p>
        </w:tc>
        <w:tc>
          <w:tcPr>
            <w:tcW w:w="9102" w:type="dxa"/>
            <w:shd w:val="clear" w:color="auto" w:fill="DDD9C3"/>
          </w:tcPr>
          <w:p w14:paraId="6B0F7BDC" w14:textId="77777777" w:rsidR="00CD2E6A" w:rsidRPr="00EC48F8" w:rsidRDefault="00CD2E6A" w:rsidP="00753847">
            <w:pPr>
              <w:spacing w:before="120" w:after="120" w:line="240" w:lineRule="auto"/>
              <w:rPr>
                <w:rFonts w:cs="Arial"/>
                <w:szCs w:val="20"/>
                <w:lang w:val="en-NZ"/>
              </w:rPr>
            </w:pPr>
            <w:r w:rsidRPr="00EC48F8">
              <w:rPr>
                <w:rFonts w:cs="Arial"/>
                <w:szCs w:val="20"/>
                <w:lang w:val="en-NZ"/>
              </w:rPr>
              <w:t>Provide advice in a personal lending context using the Six Step Process.</w:t>
            </w:r>
          </w:p>
        </w:tc>
        <w:tc>
          <w:tcPr>
            <w:tcW w:w="567" w:type="dxa"/>
            <w:shd w:val="clear" w:color="auto" w:fill="DDD9C3"/>
            <w:vAlign w:val="center"/>
          </w:tcPr>
          <w:p w14:paraId="4C0FA985" w14:textId="77777777" w:rsidR="00CD2E6A" w:rsidRPr="00EC48F8" w:rsidRDefault="00CD2E6A" w:rsidP="00753847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cs="Arial"/>
                <w:szCs w:val="20"/>
                <w:lang w:val="en-NZ"/>
              </w:rPr>
            </w:pPr>
          </w:p>
        </w:tc>
        <w:tc>
          <w:tcPr>
            <w:tcW w:w="4054" w:type="dxa"/>
            <w:shd w:val="clear" w:color="auto" w:fill="DDD9C3"/>
            <w:vAlign w:val="center"/>
          </w:tcPr>
          <w:p w14:paraId="0FE7443D" w14:textId="77777777" w:rsidR="00CD2E6A" w:rsidRPr="00EC48F8" w:rsidRDefault="00CD2E6A" w:rsidP="00753847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cs="Arial"/>
                <w:szCs w:val="20"/>
                <w:lang w:val="en-NZ"/>
              </w:rPr>
            </w:pPr>
          </w:p>
        </w:tc>
      </w:tr>
      <w:tr w:rsidR="00CD2E6A" w:rsidRPr="00EC48F8" w14:paraId="4A25F55B" w14:textId="77777777" w:rsidTr="00143564">
        <w:trPr>
          <w:trHeight w:val="753"/>
        </w:trPr>
        <w:tc>
          <w:tcPr>
            <w:tcW w:w="708" w:type="dxa"/>
          </w:tcPr>
          <w:p w14:paraId="243CEF9B" w14:textId="77777777" w:rsidR="00CD2E6A" w:rsidRPr="00EC48F8" w:rsidRDefault="00CD2E6A" w:rsidP="00753847">
            <w:pPr>
              <w:autoSpaceDE w:val="0"/>
              <w:autoSpaceDN w:val="0"/>
              <w:adjustRightInd w:val="0"/>
              <w:spacing w:before="120" w:line="240" w:lineRule="auto"/>
              <w:rPr>
                <w:rFonts w:cs="Arial"/>
                <w:szCs w:val="20"/>
                <w:lang w:val="en-NZ"/>
              </w:rPr>
            </w:pPr>
          </w:p>
        </w:tc>
        <w:tc>
          <w:tcPr>
            <w:tcW w:w="9102" w:type="dxa"/>
          </w:tcPr>
          <w:p w14:paraId="50C0DBD5" w14:textId="77777777" w:rsidR="00CD2E6A" w:rsidRDefault="00CD2E6A" w:rsidP="00753847">
            <w:pPr>
              <w:widowControl w:val="0"/>
              <w:spacing w:before="120" w:line="240" w:lineRule="auto"/>
              <w:rPr>
                <w:rFonts w:cs="Arial"/>
                <w:lang w:val="en-NZ"/>
              </w:rPr>
            </w:pPr>
            <w:r w:rsidRPr="007C119D">
              <w:rPr>
                <w:rFonts w:cs="Arial"/>
                <w:lang w:val="en-NZ"/>
              </w:rPr>
              <w:t>Client files</w:t>
            </w:r>
            <w:r w:rsidRPr="00C801D2">
              <w:rPr>
                <w:rFonts w:cs="Arial"/>
                <w:lang w:val="en-NZ"/>
              </w:rPr>
              <w:t>/ evidence</w:t>
            </w:r>
            <w:r w:rsidRPr="007C119D">
              <w:rPr>
                <w:rFonts w:cs="Arial"/>
                <w:lang w:val="en-NZ"/>
              </w:rPr>
              <w:t xml:space="preserve"> </w:t>
            </w:r>
            <w:r w:rsidRPr="00C801D2">
              <w:rPr>
                <w:rFonts w:cs="Arial"/>
                <w:lang w:val="en-NZ"/>
              </w:rPr>
              <w:t xml:space="preserve">that </w:t>
            </w:r>
            <w:r w:rsidRPr="007C119D">
              <w:rPr>
                <w:rFonts w:cs="Arial"/>
                <w:lang w:val="en-NZ"/>
              </w:rPr>
              <w:t>show</w:t>
            </w:r>
            <w:r w:rsidRPr="00C801D2">
              <w:rPr>
                <w:rFonts w:cs="Arial"/>
                <w:lang w:val="en-NZ"/>
              </w:rPr>
              <w:t>s</w:t>
            </w:r>
            <w:r>
              <w:rPr>
                <w:rFonts w:cs="Arial"/>
                <w:lang w:val="en-NZ"/>
              </w:rPr>
              <w:t xml:space="preserve"> the following:</w:t>
            </w:r>
          </w:p>
          <w:p w14:paraId="11BE6202" w14:textId="77777777" w:rsidR="00CD2E6A" w:rsidRDefault="00CD2E6A" w:rsidP="00753847">
            <w:pPr>
              <w:widowControl w:val="0"/>
              <w:spacing w:before="120" w:line="240" w:lineRule="auto"/>
              <w:rPr>
                <w:rFonts w:cs="Arial"/>
                <w:lang w:val="en-NZ"/>
              </w:rPr>
            </w:pPr>
          </w:p>
          <w:p w14:paraId="4FC2A238" w14:textId="77777777" w:rsidR="00CD2E6A" w:rsidRPr="00496411" w:rsidRDefault="00CD2E6A" w:rsidP="00CD2E6A">
            <w:pPr>
              <w:pStyle w:val="ListParagraph"/>
              <w:widowControl w:val="0"/>
              <w:numPr>
                <w:ilvl w:val="0"/>
                <w:numId w:val="4"/>
              </w:numPr>
              <w:spacing w:line="240" w:lineRule="auto"/>
              <w:rPr>
                <w:rFonts w:cs="Arial"/>
                <w:lang w:val="en-NZ"/>
              </w:rPr>
            </w:pPr>
            <w:r w:rsidRPr="00496411">
              <w:rPr>
                <w:rFonts w:cs="Arial"/>
                <w:lang w:val="en-NZ"/>
              </w:rPr>
              <w:t xml:space="preserve">Evidence of receiving disclosure statement, agreeing scope of service, limitations of advice identified.  </w:t>
            </w:r>
          </w:p>
          <w:p w14:paraId="78D620B9" w14:textId="77777777" w:rsidR="00CD2E6A" w:rsidRPr="00496411" w:rsidRDefault="00CD2E6A" w:rsidP="00CD2E6A">
            <w:pPr>
              <w:pStyle w:val="ListParagraph"/>
              <w:widowControl w:val="0"/>
              <w:numPr>
                <w:ilvl w:val="0"/>
                <w:numId w:val="4"/>
              </w:numPr>
              <w:spacing w:line="240" w:lineRule="auto"/>
              <w:rPr>
                <w:rFonts w:cs="Arial"/>
                <w:lang w:val="en-NZ"/>
              </w:rPr>
            </w:pPr>
            <w:r w:rsidRPr="00496411">
              <w:rPr>
                <w:rFonts w:cs="Arial"/>
                <w:lang w:val="en-NZ"/>
              </w:rPr>
              <w:t xml:space="preserve">Goals are quantified, evidence of analysis of the client's situation &amp; researching lender's products. </w:t>
            </w:r>
          </w:p>
          <w:p w14:paraId="49B24601" w14:textId="77777777" w:rsidR="00CD2E6A" w:rsidRPr="00496411" w:rsidRDefault="00CD2E6A" w:rsidP="00CD2E6A">
            <w:pPr>
              <w:pStyle w:val="ListParagraph"/>
              <w:widowControl w:val="0"/>
              <w:numPr>
                <w:ilvl w:val="0"/>
                <w:numId w:val="4"/>
              </w:numPr>
              <w:spacing w:line="240" w:lineRule="auto"/>
              <w:rPr>
                <w:rFonts w:cs="Arial"/>
                <w:lang w:val="en-NZ"/>
              </w:rPr>
            </w:pPr>
            <w:r w:rsidRPr="00496411">
              <w:rPr>
                <w:rFonts w:cs="Arial"/>
                <w:lang w:val="en-NZ"/>
              </w:rPr>
              <w:t xml:space="preserve">Recommendations are specific and demonstrate link back to client goals &amp; needs. </w:t>
            </w:r>
          </w:p>
          <w:p w14:paraId="57346450" w14:textId="77777777" w:rsidR="00CD2E6A" w:rsidRPr="00496411" w:rsidRDefault="00CD2E6A" w:rsidP="00CD2E6A">
            <w:pPr>
              <w:pStyle w:val="ListParagraph"/>
              <w:widowControl w:val="0"/>
              <w:numPr>
                <w:ilvl w:val="0"/>
                <w:numId w:val="4"/>
              </w:numPr>
              <w:spacing w:line="240" w:lineRule="auto"/>
              <w:rPr>
                <w:rFonts w:cs="Arial"/>
                <w:lang w:val="en-NZ"/>
              </w:rPr>
            </w:pPr>
            <w:r w:rsidRPr="00496411">
              <w:rPr>
                <w:rFonts w:cs="Arial"/>
                <w:lang w:val="en-NZ"/>
              </w:rPr>
              <w:t xml:space="preserve">Benefits, </w:t>
            </w:r>
            <w:proofErr w:type="gramStart"/>
            <w:r w:rsidRPr="00496411">
              <w:rPr>
                <w:rFonts w:cs="Arial"/>
                <w:lang w:val="en-NZ"/>
              </w:rPr>
              <w:t>risks</w:t>
            </w:r>
            <w:proofErr w:type="gramEnd"/>
            <w:r w:rsidRPr="00496411">
              <w:rPr>
                <w:rFonts w:cs="Arial"/>
                <w:lang w:val="en-NZ"/>
              </w:rPr>
              <w:t xml:space="preserve"> and disadvantages are clearly identified.</w:t>
            </w:r>
          </w:p>
          <w:p w14:paraId="0FF923A3" w14:textId="77777777" w:rsidR="00CD2E6A" w:rsidRPr="00496411" w:rsidRDefault="00CD2E6A" w:rsidP="00CD2E6A">
            <w:pPr>
              <w:pStyle w:val="ListParagraph"/>
              <w:widowControl w:val="0"/>
              <w:numPr>
                <w:ilvl w:val="0"/>
                <w:numId w:val="4"/>
              </w:numPr>
              <w:spacing w:line="240" w:lineRule="auto"/>
              <w:rPr>
                <w:rFonts w:cs="Arial"/>
                <w:lang w:val="en-NZ"/>
              </w:rPr>
            </w:pPr>
            <w:r w:rsidRPr="00496411">
              <w:rPr>
                <w:rFonts w:cs="Arial"/>
                <w:lang w:val="en-NZ"/>
              </w:rPr>
              <w:t xml:space="preserve">SOA contains implementation plan setting out adviser and client responsibilities, with </w:t>
            </w:r>
            <w:r>
              <w:rPr>
                <w:rFonts w:cs="Arial"/>
                <w:lang w:val="en-NZ"/>
              </w:rPr>
              <w:t>t</w:t>
            </w:r>
            <w:r w:rsidRPr="00496411">
              <w:rPr>
                <w:rFonts w:cs="Arial"/>
                <w:lang w:val="en-NZ"/>
              </w:rPr>
              <w:t xml:space="preserve">imeframes.  </w:t>
            </w:r>
          </w:p>
          <w:p w14:paraId="63D8DE22" w14:textId="77777777" w:rsidR="00CD2E6A" w:rsidRPr="00496411" w:rsidRDefault="00CD2E6A" w:rsidP="00CD2E6A">
            <w:pPr>
              <w:pStyle w:val="ListParagraph"/>
              <w:widowControl w:val="0"/>
              <w:numPr>
                <w:ilvl w:val="0"/>
                <w:numId w:val="4"/>
              </w:numPr>
              <w:spacing w:line="240" w:lineRule="auto"/>
              <w:rPr>
                <w:rFonts w:cs="Arial"/>
                <w:lang w:val="en-NZ"/>
              </w:rPr>
            </w:pPr>
            <w:r w:rsidRPr="00496411">
              <w:rPr>
                <w:rFonts w:cs="Arial"/>
                <w:lang w:val="en-NZ"/>
              </w:rPr>
              <w:t xml:space="preserve">Records of feedback from client, evidence of adviser ensuring client understands the recommendations, in file notes. </w:t>
            </w:r>
          </w:p>
          <w:p w14:paraId="11CEA7DB" w14:textId="77777777" w:rsidR="00CD2E6A" w:rsidRPr="00496411" w:rsidRDefault="00CD2E6A" w:rsidP="00CD2E6A">
            <w:pPr>
              <w:pStyle w:val="ListParagraph"/>
              <w:widowControl w:val="0"/>
              <w:numPr>
                <w:ilvl w:val="0"/>
                <w:numId w:val="4"/>
              </w:numPr>
              <w:spacing w:line="240" w:lineRule="auto"/>
              <w:rPr>
                <w:rFonts w:cs="Arial"/>
                <w:lang w:val="en-NZ"/>
              </w:rPr>
            </w:pPr>
            <w:r w:rsidRPr="00496411">
              <w:rPr>
                <w:rFonts w:cs="Arial"/>
                <w:lang w:val="en-NZ"/>
              </w:rPr>
              <w:t>Evidence of client accepting the letter of offer and records of communications throughout the process.</w:t>
            </w:r>
          </w:p>
          <w:p w14:paraId="400A2672" w14:textId="77777777" w:rsidR="00CD2E6A" w:rsidRPr="00496411" w:rsidRDefault="00CD2E6A" w:rsidP="00CD2E6A">
            <w:pPr>
              <w:pStyle w:val="ListParagraph"/>
              <w:widowControl w:val="0"/>
              <w:numPr>
                <w:ilvl w:val="0"/>
                <w:numId w:val="4"/>
              </w:numPr>
              <w:spacing w:line="240" w:lineRule="auto"/>
              <w:rPr>
                <w:rFonts w:cs="Arial"/>
                <w:lang w:val="en-NZ"/>
              </w:rPr>
            </w:pPr>
            <w:r w:rsidRPr="00496411">
              <w:rPr>
                <w:rFonts w:cs="Arial"/>
                <w:lang w:val="en-NZ"/>
              </w:rPr>
              <w:t>Evidence of the adviser advising when the next contact will be and identifying when the client needs to contact the adviser e.g. material changes.</w:t>
            </w:r>
          </w:p>
          <w:p w14:paraId="6071AB7E" w14:textId="77777777" w:rsidR="00CD2E6A" w:rsidRPr="00496411" w:rsidRDefault="00CD2E6A" w:rsidP="00CD2E6A">
            <w:pPr>
              <w:pStyle w:val="ListParagraph"/>
              <w:widowControl w:val="0"/>
              <w:numPr>
                <w:ilvl w:val="0"/>
                <w:numId w:val="4"/>
              </w:numPr>
              <w:spacing w:line="240" w:lineRule="auto"/>
              <w:rPr>
                <w:rFonts w:cs="Arial"/>
                <w:lang w:val="en-NZ"/>
              </w:rPr>
            </w:pPr>
            <w:r w:rsidRPr="00496411">
              <w:rPr>
                <w:rFonts w:cs="Arial"/>
                <w:lang w:val="en-NZ"/>
              </w:rPr>
              <w:t xml:space="preserve">Evidence of adviser reviewing advice with client.  This would be a templated letter and records of discussions.  </w:t>
            </w:r>
          </w:p>
          <w:p w14:paraId="03CCF6F0" w14:textId="77777777" w:rsidR="00CD2E6A" w:rsidRDefault="00CD2E6A" w:rsidP="00CD2E6A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cs="Arial"/>
                <w:lang w:val="en-NZ"/>
              </w:rPr>
            </w:pPr>
            <w:r w:rsidRPr="00496411">
              <w:rPr>
                <w:rFonts w:cs="Arial"/>
                <w:lang w:val="en-NZ"/>
              </w:rPr>
              <w:t>Where required, if the advice has been updated</w:t>
            </w:r>
            <w:r>
              <w:rPr>
                <w:rFonts w:cs="Arial"/>
                <w:lang w:val="en-NZ"/>
              </w:rPr>
              <w:t>,</w:t>
            </w:r>
            <w:r w:rsidRPr="00496411">
              <w:rPr>
                <w:rFonts w:cs="Arial"/>
                <w:lang w:val="en-NZ"/>
              </w:rPr>
              <w:t xml:space="preserve"> a new SOA has been completed.</w:t>
            </w:r>
          </w:p>
          <w:p w14:paraId="692A19D2" w14:textId="77777777" w:rsidR="00CD2E6A" w:rsidRPr="007C119D" w:rsidRDefault="00CD2E6A" w:rsidP="00753847">
            <w:pPr>
              <w:widowControl w:val="0"/>
              <w:spacing w:line="240" w:lineRule="auto"/>
              <w:ind w:left="753"/>
              <w:rPr>
                <w:rFonts w:cs="Arial"/>
                <w:lang w:val="en-NZ"/>
              </w:rPr>
            </w:pPr>
          </w:p>
        </w:tc>
        <w:sdt>
          <w:sdtPr>
            <w:rPr>
              <w:rFonts w:cs="Arial"/>
              <w:szCs w:val="20"/>
              <w:lang w:val="en-NZ"/>
            </w:rPr>
            <w:id w:val="1878119786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0F2D75D1" w14:textId="0951E45A" w:rsidR="00CD2E6A" w:rsidRPr="00EC48F8" w:rsidRDefault="00143564" w:rsidP="00143564">
                <w:pPr>
                  <w:autoSpaceDE w:val="0"/>
                  <w:autoSpaceDN w:val="0"/>
                  <w:adjustRightInd w:val="0"/>
                  <w:spacing w:line="240" w:lineRule="auto"/>
                  <w:jc w:val="center"/>
                  <w:rPr>
                    <w:rFonts w:cs="Arial"/>
                    <w:szCs w:val="20"/>
                    <w:lang w:val="en-NZ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  <w:lang w:val="en-NZ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0"/>
              <w:lang w:val="en-NZ"/>
            </w:rPr>
            <w:id w:val="-203117825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054" w:type="dxa"/>
              </w:tcPr>
              <w:p w14:paraId="5E0D9550" w14:textId="77232E51" w:rsidR="00CD2E6A" w:rsidRPr="00EC48F8" w:rsidRDefault="0046052F" w:rsidP="00143564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cs="Arial"/>
                    <w:szCs w:val="20"/>
                    <w:lang w:val="en-NZ"/>
                  </w:rPr>
                </w:pPr>
                <w:r w:rsidRPr="00232C3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D426EFD" w14:textId="77777777" w:rsidR="00CD2E6A" w:rsidRDefault="00CD2E6A" w:rsidP="00CD2E6A">
      <w:pPr>
        <w:spacing w:line="240" w:lineRule="auto"/>
        <w:rPr>
          <w:szCs w:val="20"/>
          <w:lang w:val="en-NZ"/>
        </w:rPr>
      </w:pPr>
    </w:p>
    <w:p w14:paraId="68A8ABF6" w14:textId="77777777" w:rsidR="00CD2E6A" w:rsidRDefault="00CD2E6A" w:rsidP="00CD2E6A">
      <w:pPr>
        <w:spacing w:line="240" w:lineRule="auto"/>
        <w:rPr>
          <w:szCs w:val="20"/>
          <w:lang w:val="en-NZ"/>
        </w:rPr>
      </w:pPr>
    </w:p>
    <w:p w14:paraId="7EA40439" w14:textId="271508BE" w:rsidR="009C10AE" w:rsidRDefault="009C10AE" w:rsidP="009C10AE">
      <w:pPr>
        <w:spacing w:after="160" w:line="259" w:lineRule="auto"/>
        <w:rPr>
          <w:rFonts w:cs="Arial"/>
          <w:szCs w:val="20"/>
          <w:lang w:val="en-NZ"/>
        </w:rPr>
      </w:pPr>
    </w:p>
    <w:sectPr w:rsidR="009C10AE" w:rsidSect="009C10AE"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4DF393" w14:textId="77777777" w:rsidR="009C10AE" w:rsidRDefault="009C10AE" w:rsidP="009C10AE">
      <w:pPr>
        <w:spacing w:line="240" w:lineRule="auto"/>
      </w:pPr>
      <w:r>
        <w:separator/>
      </w:r>
    </w:p>
  </w:endnote>
  <w:endnote w:type="continuationSeparator" w:id="0">
    <w:p w14:paraId="287EF3F2" w14:textId="77777777" w:rsidR="009C10AE" w:rsidRDefault="009C10AE" w:rsidP="009C10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E070B8" w14:textId="2D4D85C7" w:rsidR="009C10AE" w:rsidRDefault="009C10AE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14E83CB" wp14:editId="3C22B459">
              <wp:simplePos x="0" y="0"/>
              <wp:positionH relativeFrom="column">
                <wp:posOffset>7810500</wp:posOffset>
              </wp:positionH>
              <wp:positionV relativeFrom="paragraph">
                <wp:posOffset>-417830</wp:posOffset>
              </wp:positionV>
              <wp:extent cx="1781175" cy="1095375"/>
              <wp:effectExtent l="0" t="0" r="9525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1175" cy="1095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7CF817" w14:textId="77777777" w:rsidR="009C10AE" w:rsidRDefault="009C10AE" w:rsidP="009C10A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7BA7E97" wp14:editId="589742A4">
                                <wp:extent cx="1771650" cy="1107239"/>
                                <wp:effectExtent l="0" t="0" r="0" b="0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85515" cy="111590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4E83C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15pt;margin-top:-32.9pt;width:140.25pt;height:86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" stroked="f">
              <v:textbox>
                <w:txbxContent>
                  <w:p w14:paraId="5C7CF817" w14:textId="77777777" w:rsidR="009C10AE" w:rsidRDefault="009C10AE" w:rsidP="009C10AE">
                    <w:r>
                      <w:rPr>
                        <w:noProof/>
                      </w:rPr>
                      <w:drawing>
                        <wp:inline distT="0" distB="0" distL="0" distR="0" wp14:anchorId="47BA7E97" wp14:editId="589742A4">
                          <wp:extent cx="1771650" cy="1107239"/>
                          <wp:effectExtent l="0" t="0" r="0" b="0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85515" cy="111590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t xml:space="preserve">Alternative Pathway for Individuals – Evidence Checklist – </w:t>
    </w:r>
    <w:r w:rsidR="00CD2E6A">
      <w:t>Personal Lending Strand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0C77E3" w14:textId="77777777" w:rsidR="009C10AE" w:rsidRDefault="009C10AE" w:rsidP="009C10AE">
      <w:pPr>
        <w:spacing w:line="240" w:lineRule="auto"/>
      </w:pPr>
      <w:r>
        <w:separator/>
      </w:r>
    </w:p>
  </w:footnote>
  <w:footnote w:type="continuationSeparator" w:id="0">
    <w:p w14:paraId="2D9AD03A" w14:textId="77777777" w:rsidR="009C10AE" w:rsidRDefault="009C10AE" w:rsidP="009C10A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9A3335"/>
    <w:multiLevelType w:val="hybridMultilevel"/>
    <w:tmpl w:val="82C068F0"/>
    <w:lvl w:ilvl="0" w:tplc="14090005">
      <w:start w:val="1"/>
      <w:numFmt w:val="bullet"/>
      <w:lvlText w:val=""/>
      <w:lvlJc w:val="left"/>
      <w:pPr>
        <w:ind w:left="753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 w15:restartNumberingAfterBreak="0">
    <w:nsid w:val="4FE43639"/>
    <w:multiLevelType w:val="hybridMultilevel"/>
    <w:tmpl w:val="AAC008D0"/>
    <w:lvl w:ilvl="0" w:tplc="14090005">
      <w:start w:val="1"/>
      <w:numFmt w:val="bullet"/>
      <w:lvlText w:val=""/>
      <w:lvlJc w:val="left"/>
      <w:pPr>
        <w:ind w:left="731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2" w15:restartNumberingAfterBreak="0">
    <w:nsid w:val="5D3B79AC"/>
    <w:multiLevelType w:val="hybridMultilevel"/>
    <w:tmpl w:val="41FAA37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696A12"/>
    <w:multiLevelType w:val="hybridMultilevel"/>
    <w:tmpl w:val="06EE49B0"/>
    <w:lvl w:ilvl="0" w:tplc="53FE8E60">
      <w:start w:val="1"/>
      <w:numFmt w:val="lowerLetter"/>
      <w:pStyle w:val="ListParagraph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xkdRUQrDMy4QSj0RK80AkGccDjO6rxceLA+bWuYy2009+zDpxVpe91OSkONznClnQCX1X3msyypIqJWu2NTeQ==" w:salt="lHQN0TWnT7Gf7GJnEUJAE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0AE"/>
    <w:rsid w:val="00143564"/>
    <w:rsid w:val="00213930"/>
    <w:rsid w:val="00221720"/>
    <w:rsid w:val="002B1666"/>
    <w:rsid w:val="00450AB7"/>
    <w:rsid w:val="0046052F"/>
    <w:rsid w:val="0051141E"/>
    <w:rsid w:val="007D06CA"/>
    <w:rsid w:val="008076B6"/>
    <w:rsid w:val="009B2953"/>
    <w:rsid w:val="009C10AE"/>
    <w:rsid w:val="00BC68C4"/>
    <w:rsid w:val="00C66367"/>
    <w:rsid w:val="00CD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9C78E"/>
  <w15:chartTrackingRefBased/>
  <w15:docId w15:val="{DE6EE1FD-DC26-4AB4-81D9-D834B89C5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10AE"/>
    <w:pPr>
      <w:spacing w:after="0" w:line="312" w:lineRule="auto"/>
    </w:pPr>
    <w:rPr>
      <w:rFonts w:ascii="Arial" w:eastAsia="Calibri" w:hAnsi="Arial" w:cs="Times New Roman"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gheader">
    <w:name w:val="Big header"/>
    <w:basedOn w:val="Header"/>
    <w:link w:val="BigheaderChar"/>
    <w:qFormat/>
    <w:rsid w:val="009C10AE"/>
    <w:pPr>
      <w:tabs>
        <w:tab w:val="clear" w:pos="4513"/>
        <w:tab w:val="clear" w:pos="9026"/>
        <w:tab w:val="center" w:pos="4680"/>
        <w:tab w:val="right" w:pos="9360"/>
      </w:tabs>
    </w:pPr>
    <w:rPr>
      <w:caps/>
      <w:color w:val="ED252F"/>
      <w:sz w:val="80"/>
      <w:szCs w:val="80"/>
    </w:rPr>
  </w:style>
  <w:style w:type="character" w:customStyle="1" w:styleId="BigheaderChar">
    <w:name w:val="Big header Char"/>
    <w:link w:val="Bigheader"/>
    <w:rsid w:val="009C10AE"/>
    <w:rPr>
      <w:rFonts w:ascii="Arial" w:eastAsia="Calibri" w:hAnsi="Arial" w:cs="Times New Roman"/>
      <w:caps/>
      <w:color w:val="ED252F"/>
      <w:sz w:val="80"/>
      <w:szCs w:val="80"/>
      <w:lang w:val="en-US"/>
    </w:rPr>
  </w:style>
  <w:style w:type="paragraph" w:styleId="ListParagraph">
    <w:name w:val="List Paragraph"/>
    <w:basedOn w:val="Normal"/>
    <w:uiPriority w:val="34"/>
    <w:qFormat/>
    <w:rsid w:val="009C10AE"/>
    <w:pPr>
      <w:numPr>
        <w:numId w:val="1"/>
      </w:numPr>
      <w:spacing w:after="120" w:line="276" w:lineRule="auto"/>
    </w:pPr>
    <w:rPr>
      <w:szCs w:val="20"/>
    </w:rPr>
  </w:style>
  <w:style w:type="character" w:customStyle="1" w:styleId="eop">
    <w:name w:val="eop"/>
    <w:basedOn w:val="DefaultParagraphFont"/>
    <w:rsid w:val="009C10AE"/>
  </w:style>
  <w:style w:type="paragraph" w:styleId="Header">
    <w:name w:val="header"/>
    <w:basedOn w:val="Normal"/>
    <w:link w:val="HeaderChar"/>
    <w:uiPriority w:val="99"/>
    <w:unhideWhenUsed/>
    <w:rsid w:val="009C10A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10AE"/>
    <w:rPr>
      <w:rFonts w:ascii="Arial" w:eastAsia="Calibri" w:hAnsi="Arial" w:cs="Times New Roman"/>
      <w:sz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C10A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10AE"/>
    <w:rPr>
      <w:rFonts w:ascii="Arial" w:eastAsia="Calibri" w:hAnsi="Arial" w:cs="Times New Roman"/>
      <w:sz w:val="20"/>
      <w:lang w:val="en-US"/>
    </w:rPr>
  </w:style>
  <w:style w:type="paragraph" w:customStyle="1" w:styleId="Bodycopy">
    <w:name w:val="Body copy"/>
    <w:basedOn w:val="Normal"/>
    <w:link w:val="BodycopyChar"/>
    <w:qFormat/>
    <w:rsid w:val="0051141E"/>
    <w:pPr>
      <w:spacing w:after="240" w:line="276" w:lineRule="auto"/>
    </w:pPr>
    <w:rPr>
      <w:szCs w:val="20"/>
    </w:rPr>
  </w:style>
  <w:style w:type="character" w:customStyle="1" w:styleId="BodycopyChar">
    <w:name w:val="Body copy Char"/>
    <w:link w:val="Bodycopy"/>
    <w:rsid w:val="0051141E"/>
    <w:rPr>
      <w:rFonts w:ascii="Arial" w:eastAsia="Calibri" w:hAnsi="Arial" w:cs="Times New Roman"/>
      <w:sz w:val="20"/>
      <w:szCs w:val="20"/>
      <w:lang w:val="en-US"/>
    </w:rPr>
  </w:style>
  <w:style w:type="paragraph" w:customStyle="1" w:styleId="Subhead1">
    <w:name w:val="Subhead 1"/>
    <w:basedOn w:val="Normal"/>
    <w:next w:val="Bodycopy"/>
    <w:link w:val="Subhead1Char"/>
    <w:qFormat/>
    <w:rsid w:val="0051141E"/>
    <w:pPr>
      <w:spacing w:after="140" w:line="420" w:lineRule="exact"/>
    </w:pPr>
    <w:rPr>
      <w:caps/>
      <w:sz w:val="28"/>
      <w:szCs w:val="20"/>
    </w:rPr>
  </w:style>
  <w:style w:type="character" w:customStyle="1" w:styleId="Subhead1Char">
    <w:name w:val="Subhead 1 Char"/>
    <w:link w:val="Subhead1"/>
    <w:rsid w:val="0051141E"/>
    <w:rPr>
      <w:rFonts w:ascii="Arial" w:eastAsia="Calibri" w:hAnsi="Arial" w:cs="Times New Roman"/>
      <w:caps/>
      <w:sz w:val="28"/>
      <w:szCs w:val="20"/>
      <w:lang w:val="en-US"/>
    </w:rPr>
  </w:style>
  <w:style w:type="character" w:styleId="PlaceholderText">
    <w:name w:val="Placeholder Text"/>
    <w:basedOn w:val="DefaultParagraphFont"/>
    <w:uiPriority w:val="99"/>
    <w:semiHidden/>
    <w:rsid w:val="0046052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088CB8-2CBF-4E15-9BC8-5C793DA30100}"/>
      </w:docPartPr>
      <w:docPartBody>
        <w:p w:rsidR="00322D99" w:rsidRDefault="00737E0B">
          <w:r w:rsidRPr="00232C3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E0B"/>
    <w:rsid w:val="00322D99"/>
    <w:rsid w:val="0073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37E0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FF2C795A931C45A9C83597ABD8E2F0" ma:contentTypeVersion="12" ma:contentTypeDescription="Create a new document." ma:contentTypeScope="" ma:versionID="e6a8788e50e5af0327a9176c96ab7891">
  <xsd:schema xmlns:xsd="http://www.w3.org/2001/XMLSchema" xmlns:xs="http://www.w3.org/2001/XMLSchema" xmlns:p="http://schemas.microsoft.com/office/2006/metadata/properties" xmlns:ns2="406352db-6df8-44b4-aa60-e8375af399f2" xmlns:ns3="f100c9ce-69b1-42e0-937e-8fdf39c9fcff" targetNamespace="http://schemas.microsoft.com/office/2006/metadata/properties" ma:root="true" ma:fieldsID="741002a17ad6f61919269315e9ab7402" ns2:_="" ns3:_="">
    <xsd:import namespace="406352db-6df8-44b4-aa60-e8375af399f2"/>
    <xsd:import namespace="f100c9ce-69b1-42e0-937e-8fdf39c9fc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6352db-6df8-44b4-aa60-e8375af399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0c9ce-69b1-42e0-937e-8fdf39c9fcf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B8C412-9334-4FE9-A6B3-EB822A312DA3}"/>
</file>

<file path=customXml/itemProps2.xml><?xml version="1.0" encoding="utf-8"?>
<ds:datastoreItem xmlns:ds="http://schemas.openxmlformats.org/officeDocument/2006/customXml" ds:itemID="{51BBE13F-ED41-4BE1-9D16-3371A334ABDD}"/>
</file>

<file path=customXml/itemProps3.xml><?xml version="1.0" encoding="utf-8"?>
<ds:datastoreItem xmlns:ds="http://schemas.openxmlformats.org/officeDocument/2006/customXml" ds:itemID="{A3CA5AD9-E347-475F-AEF0-F98DCC7593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1054</Words>
  <Characters>6013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 Williams</dc:creator>
  <cp:keywords/>
  <dc:description/>
  <cp:lastModifiedBy>Kath Williams</cp:lastModifiedBy>
  <cp:revision>7</cp:revision>
  <dcterms:created xsi:type="dcterms:W3CDTF">2020-09-30T01:30:00Z</dcterms:created>
  <dcterms:modified xsi:type="dcterms:W3CDTF">2020-09-30T22:14:00Z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0x01010057FF2C795A931C45A9C83597ABD8E2F0</vt:lpwstr>
  </property>
</Properties>
</file>